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E5681" w14:textId="3E9DB563" w:rsidR="002507E0" w:rsidRPr="00DB7A4E" w:rsidRDefault="00750992" w:rsidP="00DB7A4E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C46">
        <w:rPr>
          <w:rFonts w:ascii="Times New Roman" w:hAnsi="Times New Roman" w:cs="Times New Roman"/>
          <w:sz w:val="24"/>
          <w:szCs w:val="24"/>
        </w:rPr>
        <w:t xml:space="preserve">Ata da </w:t>
      </w:r>
      <w:r w:rsidR="000C1452">
        <w:rPr>
          <w:rFonts w:ascii="Times New Roman" w:hAnsi="Times New Roman" w:cs="Times New Roman"/>
          <w:sz w:val="24"/>
          <w:szCs w:val="24"/>
        </w:rPr>
        <w:t>2</w:t>
      </w:r>
      <w:r w:rsidR="00042DCA">
        <w:rPr>
          <w:rFonts w:ascii="Times New Roman" w:hAnsi="Times New Roman" w:cs="Times New Roman"/>
          <w:sz w:val="24"/>
          <w:szCs w:val="24"/>
        </w:rPr>
        <w:t>2</w:t>
      </w:r>
      <w:r w:rsidRPr="006E6C46">
        <w:rPr>
          <w:rFonts w:ascii="Times New Roman" w:hAnsi="Times New Roman" w:cs="Times New Roman"/>
          <w:sz w:val="24"/>
          <w:szCs w:val="24"/>
        </w:rPr>
        <w:t>ª Sessão Ordinária d</w:t>
      </w:r>
      <w:r w:rsidR="00650CFE" w:rsidRPr="006E6C46">
        <w:rPr>
          <w:rFonts w:ascii="Times New Roman" w:hAnsi="Times New Roman" w:cs="Times New Roman"/>
          <w:sz w:val="24"/>
          <w:szCs w:val="24"/>
        </w:rPr>
        <w:t>a</w:t>
      </w:r>
      <w:r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650CFE" w:rsidRPr="006E6C46">
        <w:rPr>
          <w:rFonts w:ascii="Times New Roman" w:hAnsi="Times New Roman" w:cs="Times New Roman"/>
          <w:sz w:val="24"/>
          <w:szCs w:val="24"/>
        </w:rPr>
        <w:t>4ª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650CFE" w:rsidRPr="006E6C46">
        <w:rPr>
          <w:rFonts w:ascii="Times New Roman" w:hAnsi="Times New Roman" w:cs="Times New Roman"/>
          <w:sz w:val="24"/>
          <w:szCs w:val="24"/>
        </w:rPr>
        <w:t>Sessão Legislativa</w:t>
      </w:r>
      <w:r w:rsidRPr="006E6C46">
        <w:rPr>
          <w:rFonts w:ascii="Times New Roman" w:hAnsi="Times New Roman" w:cs="Times New Roman"/>
          <w:sz w:val="24"/>
          <w:szCs w:val="24"/>
        </w:rPr>
        <w:t xml:space="preserve"> da 1</w:t>
      </w:r>
      <w:r w:rsidR="00C36C83" w:rsidRPr="006E6C46">
        <w:rPr>
          <w:rFonts w:ascii="Times New Roman" w:hAnsi="Times New Roman" w:cs="Times New Roman"/>
          <w:sz w:val="24"/>
          <w:szCs w:val="24"/>
        </w:rPr>
        <w:t>9</w:t>
      </w:r>
      <w:r w:rsidRPr="006E6C46">
        <w:rPr>
          <w:rFonts w:ascii="Times New Roman" w:hAnsi="Times New Roman" w:cs="Times New Roman"/>
          <w:sz w:val="24"/>
          <w:szCs w:val="24"/>
        </w:rPr>
        <w:t>ª Legislatura em</w:t>
      </w:r>
      <w:r w:rsidR="00234FB2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0C1452">
        <w:rPr>
          <w:rFonts w:ascii="Times New Roman" w:hAnsi="Times New Roman" w:cs="Times New Roman"/>
          <w:sz w:val="24"/>
          <w:szCs w:val="24"/>
        </w:rPr>
        <w:t>2</w:t>
      </w:r>
      <w:r w:rsidR="00042DCA">
        <w:rPr>
          <w:rFonts w:ascii="Times New Roman" w:hAnsi="Times New Roman" w:cs="Times New Roman"/>
          <w:sz w:val="24"/>
          <w:szCs w:val="24"/>
        </w:rPr>
        <w:t>8</w:t>
      </w:r>
      <w:r w:rsidR="003168AF">
        <w:rPr>
          <w:rFonts w:ascii="Times New Roman" w:hAnsi="Times New Roman" w:cs="Times New Roman"/>
          <w:sz w:val="24"/>
          <w:szCs w:val="24"/>
        </w:rPr>
        <w:t xml:space="preserve"> de </w:t>
      </w:r>
      <w:r w:rsidR="00D3563F">
        <w:rPr>
          <w:rFonts w:ascii="Times New Roman" w:hAnsi="Times New Roman" w:cs="Times New Roman"/>
          <w:sz w:val="24"/>
          <w:szCs w:val="24"/>
        </w:rPr>
        <w:t>agost</w:t>
      </w:r>
      <w:r w:rsidR="003168AF">
        <w:rPr>
          <w:rFonts w:ascii="Times New Roman" w:hAnsi="Times New Roman" w:cs="Times New Roman"/>
          <w:sz w:val="24"/>
          <w:szCs w:val="24"/>
        </w:rPr>
        <w:t>o</w:t>
      </w:r>
      <w:r w:rsidRPr="006E6C46">
        <w:rPr>
          <w:rFonts w:ascii="Times New Roman" w:hAnsi="Times New Roman" w:cs="Times New Roman"/>
          <w:sz w:val="24"/>
          <w:szCs w:val="24"/>
        </w:rPr>
        <w:t xml:space="preserve"> de 202</w:t>
      </w:r>
      <w:r w:rsidR="00095AFF" w:rsidRPr="006E6C46">
        <w:rPr>
          <w:rFonts w:ascii="Times New Roman" w:hAnsi="Times New Roman" w:cs="Times New Roman"/>
          <w:sz w:val="24"/>
          <w:szCs w:val="24"/>
        </w:rPr>
        <w:t>4</w:t>
      </w:r>
      <w:r w:rsidR="002507E0" w:rsidRPr="006E6C46">
        <w:rPr>
          <w:rFonts w:ascii="Times New Roman" w:hAnsi="Times New Roman" w:cs="Times New Roman"/>
          <w:sz w:val="24"/>
          <w:szCs w:val="24"/>
        </w:rPr>
        <w:t>.</w:t>
      </w:r>
      <w:r w:rsidR="00824FBC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6E6C46">
        <w:rPr>
          <w:rFonts w:ascii="Times New Roman" w:hAnsi="Times New Roman" w:cs="Times New Roman"/>
          <w:sz w:val="24"/>
          <w:szCs w:val="24"/>
        </w:rPr>
        <w:t>Aos</w:t>
      </w:r>
      <w:r w:rsidR="00696DC0">
        <w:rPr>
          <w:rFonts w:ascii="Times New Roman" w:hAnsi="Times New Roman" w:cs="Times New Roman"/>
          <w:sz w:val="24"/>
          <w:szCs w:val="24"/>
        </w:rPr>
        <w:t xml:space="preserve"> </w:t>
      </w:r>
      <w:r w:rsidR="00BC7114">
        <w:rPr>
          <w:rFonts w:ascii="Times New Roman" w:hAnsi="Times New Roman" w:cs="Times New Roman"/>
          <w:sz w:val="24"/>
          <w:szCs w:val="24"/>
        </w:rPr>
        <w:t>vinte e</w:t>
      </w:r>
      <w:r w:rsidR="00042DCA">
        <w:rPr>
          <w:rFonts w:ascii="Times New Roman" w:hAnsi="Times New Roman" w:cs="Times New Roman"/>
          <w:sz w:val="24"/>
          <w:szCs w:val="24"/>
        </w:rPr>
        <w:t xml:space="preserve"> oito</w:t>
      </w:r>
      <w:r w:rsidR="00BC7114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6E6C46">
        <w:rPr>
          <w:rFonts w:ascii="Times New Roman" w:hAnsi="Times New Roman" w:cs="Times New Roman"/>
          <w:sz w:val="24"/>
          <w:szCs w:val="24"/>
        </w:rPr>
        <w:t>dias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do</w:t>
      </w:r>
      <w:r w:rsidRPr="006E6C46">
        <w:rPr>
          <w:rFonts w:ascii="Times New Roman" w:hAnsi="Times New Roman" w:cs="Times New Roman"/>
          <w:sz w:val="24"/>
          <w:szCs w:val="24"/>
        </w:rPr>
        <w:t xml:space="preserve"> mês de</w:t>
      </w:r>
      <w:r w:rsidR="003168AF">
        <w:rPr>
          <w:rFonts w:ascii="Times New Roman" w:hAnsi="Times New Roman" w:cs="Times New Roman"/>
          <w:sz w:val="24"/>
          <w:szCs w:val="24"/>
        </w:rPr>
        <w:t xml:space="preserve"> </w:t>
      </w:r>
      <w:r w:rsidR="00D3563F">
        <w:rPr>
          <w:rFonts w:ascii="Times New Roman" w:hAnsi="Times New Roman" w:cs="Times New Roman"/>
          <w:sz w:val="24"/>
          <w:szCs w:val="24"/>
        </w:rPr>
        <w:t>agosto</w:t>
      </w:r>
      <w:r w:rsidRPr="006E6C46">
        <w:rPr>
          <w:rFonts w:ascii="Times New Roman" w:hAnsi="Times New Roman" w:cs="Times New Roman"/>
          <w:sz w:val="24"/>
          <w:szCs w:val="24"/>
        </w:rPr>
        <w:t xml:space="preserve"> do ano de </w:t>
      </w:r>
      <w:r w:rsidR="00A268FA" w:rsidRPr="006E6C46">
        <w:rPr>
          <w:rFonts w:ascii="Times New Roman" w:hAnsi="Times New Roman" w:cs="Times New Roman"/>
          <w:sz w:val="24"/>
          <w:szCs w:val="24"/>
        </w:rPr>
        <w:t xml:space="preserve">dois mil e vinte e </w:t>
      </w:r>
      <w:r w:rsidR="00095AFF" w:rsidRPr="006E6C46">
        <w:rPr>
          <w:rFonts w:ascii="Times New Roman" w:hAnsi="Times New Roman" w:cs="Times New Roman"/>
          <w:sz w:val="24"/>
          <w:szCs w:val="24"/>
        </w:rPr>
        <w:t>quatro</w:t>
      </w:r>
      <w:r w:rsidR="00A268FA" w:rsidRPr="006E6C46">
        <w:rPr>
          <w:rFonts w:ascii="Times New Roman" w:hAnsi="Times New Roman" w:cs="Times New Roman"/>
          <w:sz w:val="24"/>
          <w:szCs w:val="24"/>
        </w:rPr>
        <w:t xml:space="preserve">, às nove 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horas, </w:t>
      </w:r>
      <w:r w:rsidR="00A268FA" w:rsidRPr="006E6C46">
        <w:rPr>
          <w:rFonts w:ascii="Times New Roman" w:hAnsi="Times New Roman" w:cs="Times New Roman"/>
          <w:sz w:val="24"/>
          <w:szCs w:val="24"/>
        </w:rPr>
        <w:t xml:space="preserve">no plenário da Câmara Municipal, </w:t>
      </w:r>
      <w:r w:rsidR="002507E0" w:rsidRPr="006E6C46">
        <w:rPr>
          <w:rFonts w:ascii="Times New Roman" w:hAnsi="Times New Roman" w:cs="Times New Roman"/>
          <w:sz w:val="24"/>
          <w:szCs w:val="24"/>
        </w:rPr>
        <w:t>foi realizada a</w:t>
      </w:r>
      <w:r w:rsidR="00BE25BC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BC7114">
        <w:rPr>
          <w:rFonts w:ascii="Times New Roman" w:hAnsi="Times New Roman" w:cs="Times New Roman"/>
          <w:sz w:val="24"/>
          <w:szCs w:val="24"/>
        </w:rPr>
        <w:t xml:space="preserve">vigésima </w:t>
      </w:r>
      <w:r w:rsidR="00042DCA">
        <w:rPr>
          <w:rFonts w:ascii="Times New Roman" w:hAnsi="Times New Roman" w:cs="Times New Roman"/>
          <w:sz w:val="24"/>
          <w:szCs w:val="24"/>
        </w:rPr>
        <w:t>segunda</w:t>
      </w:r>
      <w:r w:rsidRPr="006E6C46">
        <w:rPr>
          <w:rFonts w:ascii="Times New Roman" w:hAnsi="Times New Roman" w:cs="Times New Roman"/>
          <w:sz w:val="24"/>
          <w:szCs w:val="24"/>
        </w:rPr>
        <w:t xml:space="preserve"> Sessão Ordinária d</w:t>
      </w:r>
      <w:r w:rsidR="00095AFF" w:rsidRPr="006E6C46">
        <w:rPr>
          <w:rFonts w:ascii="Times New Roman" w:hAnsi="Times New Roman" w:cs="Times New Roman"/>
          <w:sz w:val="24"/>
          <w:szCs w:val="24"/>
        </w:rPr>
        <w:t>a quarta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6E6C46">
        <w:rPr>
          <w:rFonts w:ascii="Times New Roman" w:hAnsi="Times New Roman" w:cs="Times New Roman"/>
          <w:sz w:val="24"/>
          <w:szCs w:val="24"/>
        </w:rPr>
        <w:t>Sessão Legislativa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da décima </w:t>
      </w:r>
      <w:r w:rsidR="00C36C83" w:rsidRPr="006E6C46">
        <w:rPr>
          <w:rFonts w:ascii="Times New Roman" w:hAnsi="Times New Roman" w:cs="Times New Roman"/>
          <w:sz w:val="24"/>
          <w:szCs w:val="24"/>
        </w:rPr>
        <w:t>nona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Legislatura, sob a presidência do vereador </w:t>
      </w:r>
      <w:r w:rsidR="00A268FA" w:rsidRPr="006E6C46">
        <w:rPr>
          <w:rFonts w:ascii="Times New Roman" w:hAnsi="Times New Roman" w:cs="Times New Roman"/>
          <w:sz w:val="24"/>
          <w:szCs w:val="24"/>
        </w:rPr>
        <w:t>Yuri Cortez de Menezes</w:t>
      </w:r>
      <w:r w:rsidR="002507E0" w:rsidRPr="006E6C46">
        <w:rPr>
          <w:rFonts w:ascii="Times New Roman" w:hAnsi="Times New Roman" w:cs="Times New Roman"/>
          <w:sz w:val="24"/>
          <w:szCs w:val="24"/>
        </w:rPr>
        <w:t>, secretariado pelo vereador</w:t>
      </w:r>
      <w:r w:rsidR="00D3563F" w:rsidRPr="00D3563F">
        <w:rPr>
          <w:rFonts w:ascii="Times New Roman" w:hAnsi="Times New Roman" w:cs="Times New Roman"/>
          <w:sz w:val="24"/>
          <w:szCs w:val="24"/>
        </w:rPr>
        <w:t xml:space="preserve"> </w:t>
      </w:r>
      <w:r w:rsidR="00042DCA">
        <w:rPr>
          <w:rFonts w:ascii="Times New Roman" w:hAnsi="Times New Roman" w:cs="Times New Roman"/>
          <w:sz w:val="24"/>
          <w:szCs w:val="24"/>
        </w:rPr>
        <w:t>Ednaldo Santos da Rocha</w:t>
      </w:r>
      <w:r w:rsidR="002507E0" w:rsidRPr="006E6C46">
        <w:rPr>
          <w:rFonts w:ascii="Times New Roman" w:hAnsi="Times New Roman" w:cs="Times New Roman"/>
          <w:sz w:val="24"/>
          <w:szCs w:val="24"/>
        </w:rPr>
        <w:t>. Além dos membros da Mesa Diretora, fizeram-se presentes os seguintes vereadores:</w:t>
      </w:r>
      <w:r w:rsidR="003168AF">
        <w:rPr>
          <w:rFonts w:ascii="Times New Roman" w:hAnsi="Times New Roman" w:cs="Times New Roman"/>
          <w:sz w:val="24"/>
          <w:szCs w:val="24"/>
        </w:rPr>
        <w:t xml:space="preserve"> </w:t>
      </w:r>
      <w:r w:rsidR="003168AF" w:rsidRPr="006E6C46">
        <w:rPr>
          <w:rFonts w:ascii="Times New Roman" w:hAnsi="Times New Roman" w:cs="Times New Roman"/>
          <w:sz w:val="24"/>
          <w:szCs w:val="24"/>
        </w:rPr>
        <w:t>Everaldo Pereira Lopes Júnior,</w:t>
      </w:r>
      <w:r w:rsidR="003168AF">
        <w:rPr>
          <w:rFonts w:ascii="Times New Roman" w:hAnsi="Times New Roman" w:cs="Times New Roman"/>
          <w:sz w:val="24"/>
          <w:szCs w:val="24"/>
        </w:rPr>
        <w:t xml:space="preserve"> </w:t>
      </w:r>
      <w:r w:rsidR="004D2B1F" w:rsidRPr="006E6C46">
        <w:rPr>
          <w:rFonts w:ascii="Times New Roman" w:hAnsi="Times New Roman" w:cs="Times New Roman"/>
          <w:sz w:val="24"/>
          <w:szCs w:val="24"/>
        </w:rPr>
        <w:t xml:space="preserve">Ezechias José do Nascimento, </w:t>
      </w:r>
      <w:r w:rsidR="00042DCA" w:rsidRPr="006E6C46">
        <w:rPr>
          <w:rFonts w:ascii="Times New Roman" w:hAnsi="Times New Roman" w:cs="Times New Roman"/>
          <w:sz w:val="24"/>
          <w:szCs w:val="24"/>
        </w:rPr>
        <w:t>Gilberto Medeiros da Silva</w:t>
      </w:r>
      <w:r w:rsidR="00042DCA">
        <w:rPr>
          <w:rFonts w:ascii="Times New Roman" w:hAnsi="Times New Roman" w:cs="Times New Roman"/>
          <w:sz w:val="24"/>
          <w:szCs w:val="24"/>
        </w:rPr>
        <w:t xml:space="preserve">, </w:t>
      </w:r>
      <w:r w:rsidR="00234FB2" w:rsidRPr="006E6C46">
        <w:rPr>
          <w:rFonts w:ascii="Times New Roman" w:hAnsi="Times New Roman" w:cs="Times New Roman"/>
          <w:sz w:val="24"/>
          <w:szCs w:val="24"/>
        </w:rPr>
        <w:t>Jorge Affonso Barros de Mello,</w:t>
      </w:r>
      <w:r w:rsidR="00D3563F">
        <w:rPr>
          <w:rFonts w:ascii="Times New Roman" w:hAnsi="Times New Roman" w:cs="Times New Roman"/>
          <w:sz w:val="24"/>
          <w:szCs w:val="24"/>
        </w:rPr>
        <w:t xml:space="preserve"> José Genildo da Silva,</w:t>
      </w:r>
      <w:r w:rsidR="001F551A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C17725" w:rsidRPr="006E6C46">
        <w:rPr>
          <w:rFonts w:ascii="Times New Roman" w:hAnsi="Times New Roman" w:cs="Times New Roman"/>
          <w:sz w:val="24"/>
          <w:szCs w:val="24"/>
        </w:rPr>
        <w:t>Marcelo Caldas Nunes</w:t>
      </w:r>
      <w:r w:rsidR="00C17725">
        <w:rPr>
          <w:rFonts w:ascii="Times New Roman" w:hAnsi="Times New Roman" w:cs="Times New Roman"/>
          <w:sz w:val="24"/>
          <w:szCs w:val="24"/>
        </w:rPr>
        <w:t xml:space="preserve">, </w:t>
      </w:r>
      <w:r w:rsidR="00042DCA" w:rsidRPr="006E6C46">
        <w:rPr>
          <w:rFonts w:ascii="Times New Roman" w:hAnsi="Times New Roman" w:cs="Times New Roman"/>
          <w:sz w:val="24"/>
          <w:szCs w:val="24"/>
        </w:rPr>
        <w:t>Nilson do Nascimento Santos</w:t>
      </w:r>
      <w:r w:rsidR="003F0F0E">
        <w:rPr>
          <w:rFonts w:ascii="Times New Roman" w:hAnsi="Times New Roman" w:cs="Times New Roman"/>
          <w:sz w:val="24"/>
          <w:szCs w:val="24"/>
        </w:rPr>
        <w:t>, Paulo Roberto de Souza Rodrigues</w:t>
      </w:r>
      <w:r w:rsidR="00042DCA">
        <w:rPr>
          <w:rFonts w:ascii="Times New Roman" w:hAnsi="Times New Roman" w:cs="Times New Roman"/>
          <w:sz w:val="24"/>
          <w:szCs w:val="24"/>
        </w:rPr>
        <w:t xml:space="preserve"> </w:t>
      </w:r>
      <w:r w:rsidR="00A268FA" w:rsidRPr="006E6C46">
        <w:rPr>
          <w:rFonts w:ascii="Times New Roman" w:hAnsi="Times New Roman" w:cs="Times New Roman"/>
          <w:sz w:val="24"/>
          <w:szCs w:val="24"/>
        </w:rPr>
        <w:t>e</w:t>
      </w:r>
      <w:r w:rsidR="00937384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6E6C46">
        <w:rPr>
          <w:rFonts w:ascii="Times New Roman" w:hAnsi="Times New Roman" w:cs="Times New Roman"/>
          <w:sz w:val="24"/>
          <w:szCs w:val="24"/>
        </w:rPr>
        <w:t>Víctor Kummer Rocha</w:t>
      </w:r>
      <w:r w:rsidR="000E567D" w:rsidRPr="006E6C46">
        <w:rPr>
          <w:rFonts w:ascii="Times New Roman" w:hAnsi="Times New Roman" w:cs="Times New Roman"/>
          <w:sz w:val="24"/>
          <w:szCs w:val="24"/>
        </w:rPr>
        <w:t>, registrando-se a</w:t>
      </w:r>
      <w:r w:rsidR="00543BC6">
        <w:rPr>
          <w:rFonts w:ascii="Times New Roman" w:hAnsi="Times New Roman" w:cs="Times New Roman"/>
          <w:sz w:val="24"/>
          <w:szCs w:val="24"/>
        </w:rPr>
        <w:t>s</w:t>
      </w:r>
      <w:r w:rsidR="000E567D" w:rsidRPr="006E6C46">
        <w:rPr>
          <w:rFonts w:ascii="Times New Roman" w:hAnsi="Times New Roman" w:cs="Times New Roman"/>
          <w:sz w:val="24"/>
          <w:szCs w:val="24"/>
        </w:rPr>
        <w:t xml:space="preserve"> ausência</w:t>
      </w:r>
      <w:r w:rsidR="00543BC6">
        <w:rPr>
          <w:rFonts w:ascii="Times New Roman" w:hAnsi="Times New Roman" w:cs="Times New Roman"/>
          <w:sz w:val="24"/>
          <w:szCs w:val="24"/>
        </w:rPr>
        <w:t>s</w:t>
      </w:r>
      <w:r w:rsidR="000E567D" w:rsidRPr="006E6C46">
        <w:rPr>
          <w:rFonts w:ascii="Times New Roman" w:hAnsi="Times New Roman" w:cs="Times New Roman"/>
          <w:sz w:val="24"/>
          <w:szCs w:val="24"/>
        </w:rPr>
        <w:t xml:space="preserve"> do</w:t>
      </w:r>
      <w:r w:rsidR="00543BC6">
        <w:rPr>
          <w:rFonts w:ascii="Times New Roman" w:hAnsi="Times New Roman" w:cs="Times New Roman"/>
          <w:sz w:val="24"/>
          <w:szCs w:val="24"/>
        </w:rPr>
        <w:t>s</w:t>
      </w:r>
      <w:r w:rsidR="000E567D" w:rsidRPr="006E6C46">
        <w:rPr>
          <w:rFonts w:ascii="Times New Roman" w:hAnsi="Times New Roman" w:cs="Times New Roman"/>
          <w:sz w:val="24"/>
          <w:szCs w:val="24"/>
        </w:rPr>
        <w:t xml:space="preserve"> vereador</w:t>
      </w:r>
      <w:r w:rsidR="00543BC6">
        <w:rPr>
          <w:rFonts w:ascii="Times New Roman" w:hAnsi="Times New Roman" w:cs="Times New Roman"/>
          <w:sz w:val="24"/>
          <w:szCs w:val="24"/>
        </w:rPr>
        <w:t>es</w:t>
      </w:r>
      <w:r w:rsidR="00D3563F">
        <w:rPr>
          <w:rFonts w:ascii="Times New Roman" w:hAnsi="Times New Roman" w:cs="Times New Roman"/>
          <w:sz w:val="24"/>
          <w:szCs w:val="24"/>
        </w:rPr>
        <w:t xml:space="preserve"> </w:t>
      </w:r>
      <w:r w:rsidR="00543BC6" w:rsidRPr="006E6C46">
        <w:rPr>
          <w:rFonts w:ascii="Times New Roman" w:hAnsi="Times New Roman" w:cs="Times New Roman"/>
          <w:sz w:val="24"/>
          <w:szCs w:val="24"/>
        </w:rPr>
        <w:t>Augusto Jorge Granjeiro Costa Carnaúba</w:t>
      </w:r>
      <w:r w:rsidR="00D3563F">
        <w:rPr>
          <w:rFonts w:ascii="Times New Roman" w:hAnsi="Times New Roman" w:cs="Times New Roman"/>
          <w:sz w:val="24"/>
          <w:szCs w:val="24"/>
        </w:rPr>
        <w:t xml:space="preserve">, </w:t>
      </w:r>
      <w:r w:rsidR="00FC350D" w:rsidRPr="006E6C46">
        <w:rPr>
          <w:rFonts w:ascii="Times New Roman" w:hAnsi="Times New Roman" w:cs="Times New Roman"/>
          <w:sz w:val="24"/>
          <w:szCs w:val="24"/>
        </w:rPr>
        <w:t>José Wagner Costa da Silva,</w:t>
      </w:r>
      <w:r w:rsidR="00FC350D">
        <w:rPr>
          <w:rFonts w:ascii="Times New Roman" w:hAnsi="Times New Roman" w:cs="Times New Roman"/>
          <w:sz w:val="24"/>
          <w:szCs w:val="24"/>
        </w:rPr>
        <w:t xml:space="preserve"> </w:t>
      </w:r>
      <w:r w:rsidR="00042DCA" w:rsidRPr="006E6C46">
        <w:rPr>
          <w:rFonts w:ascii="Times New Roman" w:hAnsi="Times New Roman" w:cs="Times New Roman"/>
          <w:sz w:val="24"/>
          <w:szCs w:val="24"/>
        </w:rPr>
        <w:t>Ledice Tenório Cavalcant</w:t>
      </w:r>
      <w:r w:rsidR="00042DCA">
        <w:rPr>
          <w:rFonts w:ascii="Times New Roman" w:hAnsi="Times New Roman" w:cs="Times New Roman"/>
          <w:sz w:val="24"/>
          <w:szCs w:val="24"/>
        </w:rPr>
        <w:t>e</w:t>
      </w:r>
      <w:r w:rsidR="00FC350D">
        <w:rPr>
          <w:rFonts w:ascii="Times New Roman" w:hAnsi="Times New Roman" w:cs="Times New Roman"/>
          <w:sz w:val="24"/>
          <w:szCs w:val="24"/>
        </w:rPr>
        <w:t xml:space="preserve"> e </w:t>
      </w:r>
      <w:r w:rsidR="00042DCA">
        <w:rPr>
          <w:rFonts w:ascii="Times New Roman" w:hAnsi="Times New Roman" w:cs="Times New Roman"/>
          <w:sz w:val="24"/>
          <w:szCs w:val="24"/>
        </w:rPr>
        <w:t xml:space="preserve"> </w:t>
      </w:r>
      <w:r w:rsidR="00042DCA" w:rsidRPr="006E6C46">
        <w:rPr>
          <w:rFonts w:ascii="Times New Roman" w:hAnsi="Times New Roman" w:cs="Times New Roman"/>
          <w:sz w:val="24"/>
          <w:szCs w:val="24"/>
        </w:rPr>
        <w:t>Ricardo Francisco Brito da Silva</w:t>
      </w:r>
      <w:r w:rsidR="00D141F8" w:rsidRPr="006E6C46">
        <w:rPr>
          <w:rFonts w:ascii="Times New Roman" w:hAnsi="Times New Roman" w:cs="Times New Roman"/>
          <w:sz w:val="24"/>
          <w:szCs w:val="24"/>
        </w:rPr>
        <w:t>.</w:t>
      </w:r>
      <w:r w:rsidR="00BE25BC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6E6C46">
        <w:rPr>
          <w:rFonts w:ascii="Times New Roman" w:hAnsi="Times New Roman" w:cs="Times New Roman"/>
          <w:sz w:val="24"/>
          <w:szCs w:val="24"/>
        </w:rPr>
        <w:t>Havendo quorum regimental, o presidente declarou aberta a Sessão</w:t>
      </w:r>
      <w:r w:rsidR="00434D45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AD2E4E" w:rsidRPr="006E6C46">
        <w:rPr>
          <w:rFonts w:ascii="Times New Roman" w:hAnsi="Times New Roman" w:cs="Times New Roman"/>
          <w:sz w:val="24"/>
          <w:szCs w:val="24"/>
        </w:rPr>
        <w:t xml:space="preserve">e autorizou a leitura de um trecho bíblico. </w:t>
      </w:r>
      <w:r w:rsidR="00FD300E" w:rsidRPr="006E6C46">
        <w:rPr>
          <w:rFonts w:ascii="Times New Roman" w:hAnsi="Times New Roman" w:cs="Times New Roman"/>
          <w:sz w:val="24"/>
          <w:szCs w:val="24"/>
        </w:rPr>
        <w:t>A</w:t>
      </w:r>
      <w:r w:rsidR="00AD2E4E" w:rsidRPr="006E6C46">
        <w:rPr>
          <w:rFonts w:ascii="Times New Roman" w:hAnsi="Times New Roman" w:cs="Times New Roman"/>
          <w:sz w:val="24"/>
          <w:szCs w:val="24"/>
        </w:rPr>
        <w:t>to contínuo, autorizou</w:t>
      </w:r>
      <w:r w:rsidR="00FD300E" w:rsidRPr="006E6C46">
        <w:rPr>
          <w:rFonts w:ascii="Times New Roman" w:hAnsi="Times New Roman" w:cs="Times New Roman"/>
          <w:sz w:val="24"/>
          <w:szCs w:val="24"/>
        </w:rPr>
        <w:t xml:space="preserve"> a leitura da ata da Sessão anterior, tendo o vereado</w:t>
      </w:r>
      <w:r w:rsidR="00C17725">
        <w:rPr>
          <w:rFonts w:ascii="Times New Roman" w:hAnsi="Times New Roman" w:cs="Times New Roman"/>
          <w:sz w:val="24"/>
          <w:szCs w:val="24"/>
        </w:rPr>
        <w:t xml:space="preserve">r </w:t>
      </w:r>
      <w:r w:rsidR="003F0F0E">
        <w:rPr>
          <w:rFonts w:ascii="Times New Roman" w:hAnsi="Times New Roman" w:cs="Times New Roman"/>
          <w:sz w:val="24"/>
          <w:szCs w:val="24"/>
        </w:rPr>
        <w:t>Nilson Cabeção</w:t>
      </w:r>
      <w:r w:rsidR="00FD300E" w:rsidRPr="006E6C46">
        <w:rPr>
          <w:rFonts w:ascii="Times New Roman" w:hAnsi="Times New Roman" w:cs="Times New Roman"/>
          <w:sz w:val="24"/>
          <w:szCs w:val="24"/>
        </w:rPr>
        <w:t xml:space="preserve"> solicita</w:t>
      </w:r>
      <w:r w:rsidR="00E8584F" w:rsidRPr="006E6C46">
        <w:rPr>
          <w:rFonts w:ascii="Times New Roman" w:hAnsi="Times New Roman" w:cs="Times New Roman"/>
          <w:sz w:val="24"/>
          <w:szCs w:val="24"/>
        </w:rPr>
        <w:t>do</w:t>
      </w:r>
      <w:r w:rsidR="00FD300E" w:rsidRPr="006E6C46">
        <w:rPr>
          <w:rFonts w:ascii="Times New Roman" w:hAnsi="Times New Roman" w:cs="Times New Roman"/>
          <w:sz w:val="24"/>
          <w:szCs w:val="24"/>
        </w:rPr>
        <w:t xml:space="preserve"> a dispensa da referida leitura e o pedido, sendo colocado em votação, foi aprovado por</w:t>
      </w:r>
      <w:r w:rsidR="006F7160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C17725">
        <w:rPr>
          <w:rFonts w:ascii="Times New Roman" w:hAnsi="Times New Roman" w:cs="Times New Roman"/>
          <w:sz w:val="24"/>
          <w:szCs w:val="24"/>
        </w:rPr>
        <w:t>nove</w:t>
      </w:r>
      <w:r w:rsidR="004D2B1F" w:rsidRPr="006E6C46">
        <w:rPr>
          <w:rFonts w:ascii="Times New Roman" w:hAnsi="Times New Roman" w:cs="Times New Roman"/>
          <w:sz w:val="24"/>
          <w:szCs w:val="24"/>
        </w:rPr>
        <w:t xml:space="preserve"> votos favoráveis e um contrário, o do vereador Jorge Mello</w:t>
      </w:r>
      <w:r w:rsidR="00E1650B" w:rsidRPr="006E6C46">
        <w:rPr>
          <w:rFonts w:ascii="Times New Roman" w:hAnsi="Times New Roman" w:cs="Times New Roman"/>
          <w:sz w:val="24"/>
          <w:szCs w:val="24"/>
        </w:rPr>
        <w:t xml:space="preserve">. </w:t>
      </w:r>
      <w:r w:rsidR="002507E0" w:rsidRPr="006E6C46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6E6C46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6E6C46">
        <w:rPr>
          <w:rFonts w:ascii="Times New Roman" w:hAnsi="Times New Roman" w:cs="Times New Roman"/>
          <w:sz w:val="24"/>
          <w:szCs w:val="24"/>
        </w:rPr>
        <w:t>do seguin</w:t>
      </w:r>
      <w:r w:rsidR="0074017A">
        <w:rPr>
          <w:rFonts w:ascii="Times New Roman" w:hAnsi="Times New Roman" w:cs="Times New Roman"/>
          <w:sz w:val="24"/>
          <w:szCs w:val="24"/>
        </w:rPr>
        <w:t>te:</w:t>
      </w:r>
      <w:r w:rsidR="00CA21B9">
        <w:rPr>
          <w:rFonts w:ascii="Times New Roman" w:hAnsi="Times New Roman" w:cs="Times New Roman"/>
          <w:sz w:val="24"/>
          <w:szCs w:val="24"/>
        </w:rPr>
        <w:t xml:space="preserve"> Mensagem de Lei nº 34/2024, enviando o Projeto de Lei nº 34/2024, que “Estabelece os componentes municipais do Sistema Nacional de Segurança Alimentar e Nutricional – SISAN, criado pela Lei Federal nº 11.346, de 15 de setembro de 2006, no Município de Marechal Deodoro”; Projeto de Lei nº 18/2024, de autoria do vereador Betinho da Barra Nova, que “Denomina base operacional Luciano Gomes da Silva, na Massagueira e adota outras providências”; </w:t>
      </w:r>
      <w:r w:rsidR="00CA21B9" w:rsidRPr="007B2DC3">
        <w:rPr>
          <w:rFonts w:ascii="Times New Roman" w:hAnsi="Times New Roman" w:cs="Times New Roman"/>
          <w:sz w:val="24"/>
          <w:szCs w:val="24"/>
        </w:rPr>
        <w:t xml:space="preserve">Indicações nºs </w:t>
      </w:r>
      <w:r w:rsidR="00CA21B9">
        <w:rPr>
          <w:rFonts w:ascii="Times New Roman" w:hAnsi="Times New Roman" w:cs="Times New Roman"/>
          <w:sz w:val="24"/>
          <w:szCs w:val="24"/>
        </w:rPr>
        <w:t>096, 098</w:t>
      </w:r>
      <w:r w:rsidR="00CA21B9" w:rsidRPr="007B2DC3">
        <w:rPr>
          <w:rFonts w:ascii="Times New Roman" w:hAnsi="Times New Roman" w:cs="Times New Roman"/>
          <w:sz w:val="24"/>
          <w:szCs w:val="24"/>
        </w:rPr>
        <w:t xml:space="preserve"> a </w:t>
      </w:r>
      <w:r w:rsidR="00CA21B9">
        <w:rPr>
          <w:rFonts w:ascii="Times New Roman" w:hAnsi="Times New Roman" w:cs="Times New Roman"/>
          <w:sz w:val="24"/>
          <w:szCs w:val="24"/>
        </w:rPr>
        <w:t>103/</w:t>
      </w:r>
      <w:r w:rsidR="00CA21B9" w:rsidRPr="007B2DC3">
        <w:rPr>
          <w:rFonts w:ascii="Times New Roman" w:hAnsi="Times New Roman" w:cs="Times New Roman"/>
          <w:sz w:val="24"/>
          <w:szCs w:val="24"/>
        </w:rPr>
        <w:t xml:space="preserve">2024, de autoria do vereador </w:t>
      </w:r>
      <w:r w:rsidR="00CA21B9">
        <w:rPr>
          <w:rFonts w:ascii="Times New Roman" w:hAnsi="Times New Roman" w:cs="Times New Roman"/>
          <w:sz w:val="24"/>
          <w:szCs w:val="24"/>
        </w:rPr>
        <w:t xml:space="preserve">Betinho da Barra Nova: </w:t>
      </w:r>
      <w:r w:rsidR="00CA21B9" w:rsidRPr="007B2DC3">
        <w:rPr>
          <w:rFonts w:ascii="Times New Roman" w:hAnsi="Times New Roman" w:cs="Times New Roman"/>
          <w:sz w:val="24"/>
          <w:szCs w:val="24"/>
        </w:rPr>
        <w:t>0</w:t>
      </w:r>
      <w:r w:rsidR="00CA21B9">
        <w:rPr>
          <w:rFonts w:ascii="Times New Roman" w:hAnsi="Times New Roman" w:cs="Times New Roman"/>
          <w:sz w:val="24"/>
          <w:szCs w:val="24"/>
        </w:rPr>
        <w:t>96</w:t>
      </w:r>
      <w:r w:rsidR="00CA21B9" w:rsidRPr="007B2DC3">
        <w:rPr>
          <w:rFonts w:ascii="Times New Roman" w:hAnsi="Times New Roman" w:cs="Times New Roman"/>
          <w:sz w:val="24"/>
          <w:szCs w:val="24"/>
        </w:rPr>
        <w:t>/2024,</w:t>
      </w:r>
      <w:r w:rsidR="00CA21B9">
        <w:rPr>
          <w:rFonts w:ascii="Times New Roman" w:hAnsi="Times New Roman" w:cs="Times New Roman"/>
          <w:sz w:val="24"/>
          <w:szCs w:val="24"/>
        </w:rPr>
        <w:t xml:space="preserve"> drenagem e pavimentação da Rua Vila Paraíso, Massagueira; </w:t>
      </w:r>
      <w:r w:rsidR="00CA21B9" w:rsidRPr="007B2DC3">
        <w:rPr>
          <w:rFonts w:ascii="Times New Roman" w:hAnsi="Times New Roman" w:cs="Times New Roman"/>
          <w:sz w:val="24"/>
          <w:szCs w:val="24"/>
        </w:rPr>
        <w:t>0</w:t>
      </w:r>
      <w:r w:rsidR="00CA21B9">
        <w:rPr>
          <w:rFonts w:ascii="Times New Roman" w:hAnsi="Times New Roman" w:cs="Times New Roman"/>
          <w:sz w:val="24"/>
          <w:szCs w:val="24"/>
        </w:rPr>
        <w:t>98</w:t>
      </w:r>
      <w:r w:rsidR="00CA21B9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CA21B9">
        <w:rPr>
          <w:rFonts w:ascii="Times New Roman" w:hAnsi="Times New Roman" w:cs="Times New Roman"/>
          <w:sz w:val="24"/>
          <w:szCs w:val="24"/>
        </w:rPr>
        <w:t xml:space="preserve">drenagem e pavimentação da Avenida Catuçaba I, Barra Nova; </w:t>
      </w:r>
      <w:r w:rsidR="00CA21B9" w:rsidRPr="007B2DC3">
        <w:rPr>
          <w:rFonts w:ascii="Times New Roman" w:hAnsi="Times New Roman" w:cs="Times New Roman"/>
          <w:sz w:val="24"/>
          <w:szCs w:val="24"/>
        </w:rPr>
        <w:t>0</w:t>
      </w:r>
      <w:r w:rsidR="00CA21B9">
        <w:rPr>
          <w:rFonts w:ascii="Times New Roman" w:hAnsi="Times New Roman" w:cs="Times New Roman"/>
          <w:sz w:val="24"/>
          <w:szCs w:val="24"/>
        </w:rPr>
        <w:t>99</w:t>
      </w:r>
      <w:r w:rsidR="00CA21B9" w:rsidRPr="007B2DC3">
        <w:rPr>
          <w:rFonts w:ascii="Times New Roman" w:hAnsi="Times New Roman" w:cs="Times New Roman"/>
          <w:sz w:val="24"/>
          <w:szCs w:val="24"/>
        </w:rPr>
        <w:t xml:space="preserve">/2024, </w:t>
      </w:r>
      <w:r w:rsidR="00CA21B9">
        <w:rPr>
          <w:rFonts w:ascii="Times New Roman" w:hAnsi="Times New Roman" w:cs="Times New Roman"/>
          <w:sz w:val="24"/>
          <w:szCs w:val="24"/>
        </w:rPr>
        <w:t xml:space="preserve">drenagem e pavimentação da Rua Alto da Rua Nova, Massagueira; 100/2024, drenagem e pavimentação da Rua da Paz, Barra Nova; 101/2024, drenagem e pavimentação da Rua Doze, Barra Nova; 102/2024, drenagem e pavimentação da Rua Dr. Antônio de Assis, Barra Nova; e 103/2024, drenagem e pavimentação da Rua Elinilda Soares Cabral, Massagueira; </w:t>
      </w:r>
      <w:r w:rsidR="00CA21B9" w:rsidRPr="007B2DC3">
        <w:rPr>
          <w:rFonts w:ascii="Times New Roman" w:hAnsi="Times New Roman" w:cs="Times New Roman"/>
          <w:sz w:val="24"/>
          <w:szCs w:val="24"/>
        </w:rPr>
        <w:t>Indicaç</w:t>
      </w:r>
      <w:r w:rsidR="00CA21B9">
        <w:rPr>
          <w:rFonts w:ascii="Times New Roman" w:hAnsi="Times New Roman" w:cs="Times New Roman"/>
          <w:sz w:val="24"/>
          <w:szCs w:val="24"/>
        </w:rPr>
        <w:t>ão</w:t>
      </w:r>
      <w:r w:rsidR="00CA21B9" w:rsidRPr="007B2DC3">
        <w:rPr>
          <w:rFonts w:ascii="Times New Roman" w:hAnsi="Times New Roman" w:cs="Times New Roman"/>
          <w:sz w:val="24"/>
          <w:szCs w:val="24"/>
        </w:rPr>
        <w:t xml:space="preserve"> nº</w:t>
      </w:r>
      <w:r w:rsidR="00CA21B9">
        <w:rPr>
          <w:rFonts w:ascii="Times New Roman" w:hAnsi="Times New Roman" w:cs="Times New Roman"/>
          <w:sz w:val="24"/>
          <w:szCs w:val="24"/>
        </w:rPr>
        <w:t>s</w:t>
      </w:r>
      <w:r w:rsidR="00CA21B9" w:rsidRPr="007B2DC3">
        <w:rPr>
          <w:rFonts w:ascii="Times New Roman" w:hAnsi="Times New Roman" w:cs="Times New Roman"/>
          <w:sz w:val="24"/>
          <w:szCs w:val="24"/>
        </w:rPr>
        <w:t xml:space="preserve"> </w:t>
      </w:r>
      <w:r w:rsidR="00CA21B9">
        <w:rPr>
          <w:rFonts w:ascii="Times New Roman" w:hAnsi="Times New Roman" w:cs="Times New Roman"/>
          <w:sz w:val="24"/>
          <w:szCs w:val="24"/>
        </w:rPr>
        <w:t>394</w:t>
      </w:r>
      <w:r w:rsidR="00CA21B9" w:rsidRPr="007B2DC3">
        <w:rPr>
          <w:rFonts w:ascii="Times New Roman" w:hAnsi="Times New Roman" w:cs="Times New Roman"/>
          <w:sz w:val="24"/>
          <w:szCs w:val="24"/>
        </w:rPr>
        <w:t>/2024, de autoria do vereador</w:t>
      </w:r>
      <w:r w:rsidR="00CA21B9">
        <w:rPr>
          <w:rFonts w:ascii="Times New Roman" w:hAnsi="Times New Roman" w:cs="Times New Roman"/>
          <w:sz w:val="24"/>
          <w:szCs w:val="24"/>
        </w:rPr>
        <w:t xml:space="preserve"> Víctor do Depósito: 394/2024, construção da cobertura da quadra poliesportiva do Conjunto Gislene Matheus; </w:t>
      </w:r>
      <w:r w:rsidR="00CA21B9" w:rsidRPr="007B2DC3">
        <w:rPr>
          <w:rFonts w:ascii="Times New Roman" w:hAnsi="Times New Roman" w:cs="Times New Roman"/>
          <w:sz w:val="24"/>
          <w:szCs w:val="24"/>
        </w:rPr>
        <w:t>Indicaç</w:t>
      </w:r>
      <w:r w:rsidR="00CA21B9">
        <w:rPr>
          <w:rFonts w:ascii="Times New Roman" w:hAnsi="Times New Roman" w:cs="Times New Roman"/>
          <w:sz w:val="24"/>
          <w:szCs w:val="24"/>
        </w:rPr>
        <w:t>ões</w:t>
      </w:r>
      <w:r w:rsidR="00CA21B9" w:rsidRPr="007B2DC3">
        <w:rPr>
          <w:rFonts w:ascii="Times New Roman" w:hAnsi="Times New Roman" w:cs="Times New Roman"/>
          <w:sz w:val="24"/>
          <w:szCs w:val="24"/>
        </w:rPr>
        <w:t xml:space="preserve"> nº</w:t>
      </w:r>
      <w:r w:rsidR="00CA21B9">
        <w:rPr>
          <w:rFonts w:ascii="Times New Roman" w:hAnsi="Times New Roman" w:cs="Times New Roman"/>
          <w:sz w:val="24"/>
          <w:szCs w:val="24"/>
        </w:rPr>
        <w:t>s</w:t>
      </w:r>
      <w:r w:rsidR="00CA21B9" w:rsidRPr="007B2DC3">
        <w:rPr>
          <w:rFonts w:ascii="Times New Roman" w:hAnsi="Times New Roman" w:cs="Times New Roman"/>
          <w:sz w:val="24"/>
          <w:szCs w:val="24"/>
        </w:rPr>
        <w:t xml:space="preserve"> </w:t>
      </w:r>
      <w:r w:rsidR="00CA21B9">
        <w:rPr>
          <w:rFonts w:ascii="Times New Roman" w:hAnsi="Times New Roman" w:cs="Times New Roman"/>
          <w:sz w:val="24"/>
          <w:szCs w:val="24"/>
        </w:rPr>
        <w:t>395 a 397</w:t>
      </w:r>
      <w:r w:rsidR="00CA21B9" w:rsidRPr="007B2DC3">
        <w:rPr>
          <w:rFonts w:ascii="Times New Roman" w:hAnsi="Times New Roman" w:cs="Times New Roman"/>
          <w:sz w:val="24"/>
          <w:szCs w:val="24"/>
        </w:rPr>
        <w:t>/2024, de autoria do vereador</w:t>
      </w:r>
      <w:r w:rsidR="00CA21B9">
        <w:rPr>
          <w:rFonts w:ascii="Times New Roman" w:hAnsi="Times New Roman" w:cs="Times New Roman"/>
          <w:sz w:val="24"/>
          <w:szCs w:val="24"/>
        </w:rPr>
        <w:t xml:space="preserve"> Pastor Genildo:</w:t>
      </w:r>
      <w:r w:rsidR="00127046">
        <w:rPr>
          <w:rFonts w:ascii="Times New Roman" w:hAnsi="Times New Roman" w:cs="Times New Roman"/>
          <w:sz w:val="24"/>
          <w:szCs w:val="24"/>
        </w:rPr>
        <w:t xml:space="preserve"> </w:t>
      </w:r>
      <w:r w:rsidR="00CA21B9">
        <w:rPr>
          <w:rFonts w:ascii="Times New Roman" w:hAnsi="Times New Roman" w:cs="Times New Roman"/>
          <w:sz w:val="24"/>
          <w:szCs w:val="24"/>
        </w:rPr>
        <w:t>395/2024, implementação de Bombeiro Civil nas unidades escolares do Município; 396/2024, inclusão de atividades extracurriculares de inteligência artificial nas escolas municipais; e 397/2024, colocação de lixeira em toda a orla de Massagueira e Rua Nova</w:t>
      </w:r>
      <w:r w:rsidR="00127046">
        <w:rPr>
          <w:rFonts w:ascii="Times New Roman" w:hAnsi="Times New Roman" w:cs="Times New Roman"/>
          <w:sz w:val="24"/>
          <w:szCs w:val="24"/>
        </w:rPr>
        <w:t xml:space="preserve">; </w:t>
      </w:r>
      <w:r w:rsidR="00CA21B9" w:rsidRPr="007B2DC3">
        <w:rPr>
          <w:rFonts w:ascii="Times New Roman" w:hAnsi="Times New Roman" w:cs="Times New Roman"/>
          <w:sz w:val="24"/>
          <w:szCs w:val="24"/>
        </w:rPr>
        <w:t>Indicaç</w:t>
      </w:r>
      <w:r w:rsidR="00CA21B9">
        <w:rPr>
          <w:rFonts w:ascii="Times New Roman" w:hAnsi="Times New Roman" w:cs="Times New Roman"/>
          <w:sz w:val="24"/>
          <w:szCs w:val="24"/>
        </w:rPr>
        <w:t>ão</w:t>
      </w:r>
      <w:r w:rsidR="00CA21B9" w:rsidRPr="007B2DC3">
        <w:rPr>
          <w:rFonts w:ascii="Times New Roman" w:hAnsi="Times New Roman" w:cs="Times New Roman"/>
          <w:sz w:val="24"/>
          <w:szCs w:val="24"/>
        </w:rPr>
        <w:t xml:space="preserve"> nº</w:t>
      </w:r>
      <w:r w:rsidR="00CA21B9">
        <w:rPr>
          <w:rFonts w:ascii="Times New Roman" w:hAnsi="Times New Roman" w:cs="Times New Roman"/>
          <w:sz w:val="24"/>
          <w:szCs w:val="24"/>
        </w:rPr>
        <w:t>s</w:t>
      </w:r>
      <w:r w:rsidR="00CA21B9" w:rsidRPr="007B2DC3">
        <w:rPr>
          <w:rFonts w:ascii="Times New Roman" w:hAnsi="Times New Roman" w:cs="Times New Roman"/>
          <w:sz w:val="24"/>
          <w:szCs w:val="24"/>
        </w:rPr>
        <w:t xml:space="preserve"> </w:t>
      </w:r>
      <w:r w:rsidR="00CA21B9">
        <w:rPr>
          <w:rFonts w:ascii="Times New Roman" w:hAnsi="Times New Roman" w:cs="Times New Roman"/>
          <w:sz w:val="24"/>
          <w:szCs w:val="24"/>
        </w:rPr>
        <w:t>398</w:t>
      </w:r>
      <w:r w:rsidR="00CA21B9" w:rsidRPr="007B2DC3">
        <w:rPr>
          <w:rFonts w:ascii="Times New Roman" w:hAnsi="Times New Roman" w:cs="Times New Roman"/>
          <w:sz w:val="24"/>
          <w:szCs w:val="24"/>
        </w:rPr>
        <w:t>/2024, de autoria do vereador</w:t>
      </w:r>
      <w:r w:rsidR="00CA21B9">
        <w:rPr>
          <w:rFonts w:ascii="Times New Roman" w:hAnsi="Times New Roman" w:cs="Times New Roman"/>
          <w:sz w:val="24"/>
          <w:szCs w:val="24"/>
        </w:rPr>
        <w:t xml:space="preserve"> Nilson Cabeção:</w:t>
      </w:r>
      <w:r w:rsidR="00127046">
        <w:rPr>
          <w:rFonts w:ascii="Times New Roman" w:hAnsi="Times New Roman" w:cs="Times New Roman"/>
          <w:sz w:val="24"/>
          <w:szCs w:val="24"/>
        </w:rPr>
        <w:t xml:space="preserve"> </w:t>
      </w:r>
      <w:r w:rsidR="00CA21B9">
        <w:rPr>
          <w:rFonts w:ascii="Times New Roman" w:hAnsi="Times New Roman" w:cs="Times New Roman"/>
          <w:sz w:val="24"/>
          <w:szCs w:val="24"/>
        </w:rPr>
        <w:t>398/2024, pavimentação da rua principal do Loteamento Chácaras de Taperaguá, localizado no Porto Grande</w:t>
      </w:r>
      <w:r w:rsidR="00127046">
        <w:rPr>
          <w:rFonts w:ascii="Times New Roman" w:hAnsi="Times New Roman" w:cs="Times New Roman"/>
          <w:sz w:val="24"/>
          <w:szCs w:val="24"/>
        </w:rPr>
        <w:t xml:space="preserve">; </w:t>
      </w:r>
      <w:r w:rsidR="00CA21B9" w:rsidRPr="007B2DC3">
        <w:rPr>
          <w:rFonts w:ascii="Times New Roman" w:hAnsi="Times New Roman" w:cs="Times New Roman"/>
          <w:sz w:val="24"/>
          <w:szCs w:val="24"/>
        </w:rPr>
        <w:t>Indicaç</w:t>
      </w:r>
      <w:r w:rsidR="00CA21B9">
        <w:rPr>
          <w:rFonts w:ascii="Times New Roman" w:hAnsi="Times New Roman" w:cs="Times New Roman"/>
          <w:sz w:val="24"/>
          <w:szCs w:val="24"/>
        </w:rPr>
        <w:t>ões</w:t>
      </w:r>
      <w:r w:rsidR="00CA21B9" w:rsidRPr="007B2DC3">
        <w:rPr>
          <w:rFonts w:ascii="Times New Roman" w:hAnsi="Times New Roman" w:cs="Times New Roman"/>
          <w:sz w:val="24"/>
          <w:szCs w:val="24"/>
        </w:rPr>
        <w:t xml:space="preserve"> nº</w:t>
      </w:r>
      <w:r w:rsidR="00CA21B9">
        <w:rPr>
          <w:rFonts w:ascii="Times New Roman" w:hAnsi="Times New Roman" w:cs="Times New Roman"/>
          <w:sz w:val="24"/>
          <w:szCs w:val="24"/>
        </w:rPr>
        <w:t>s</w:t>
      </w:r>
      <w:r w:rsidR="00CA21B9" w:rsidRPr="007B2DC3">
        <w:rPr>
          <w:rFonts w:ascii="Times New Roman" w:hAnsi="Times New Roman" w:cs="Times New Roman"/>
          <w:sz w:val="24"/>
          <w:szCs w:val="24"/>
        </w:rPr>
        <w:t xml:space="preserve"> </w:t>
      </w:r>
      <w:r w:rsidR="00CA21B9">
        <w:rPr>
          <w:rFonts w:ascii="Times New Roman" w:hAnsi="Times New Roman" w:cs="Times New Roman"/>
          <w:sz w:val="24"/>
          <w:szCs w:val="24"/>
        </w:rPr>
        <w:t>399 a 403</w:t>
      </w:r>
      <w:r w:rsidR="00CA21B9" w:rsidRPr="007B2DC3">
        <w:rPr>
          <w:rFonts w:ascii="Times New Roman" w:hAnsi="Times New Roman" w:cs="Times New Roman"/>
          <w:sz w:val="24"/>
          <w:szCs w:val="24"/>
        </w:rPr>
        <w:t>/2024, de autoria do vereador</w:t>
      </w:r>
      <w:r w:rsidR="00CA21B9">
        <w:rPr>
          <w:rFonts w:ascii="Times New Roman" w:hAnsi="Times New Roman" w:cs="Times New Roman"/>
          <w:sz w:val="24"/>
          <w:szCs w:val="24"/>
        </w:rPr>
        <w:t xml:space="preserve"> Marcelo Moringa:</w:t>
      </w:r>
      <w:r w:rsidR="00127046">
        <w:rPr>
          <w:rFonts w:ascii="Times New Roman" w:hAnsi="Times New Roman" w:cs="Times New Roman"/>
          <w:sz w:val="24"/>
          <w:szCs w:val="24"/>
        </w:rPr>
        <w:t xml:space="preserve"> </w:t>
      </w:r>
      <w:r w:rsidR="00CA21B9">
        <w:rPr>
          <w:rFonts w:ascii="Times New Roman" w:hAnsi="Times New Roman" w:cs="Times New Roman"/>
          <w:sz w:val="24"/>
          <w:szCs w:val="24"/>
        </w:rPr>
        <w:t>399/2024, implantação da robótica educacional em todas as escolas do Município;</w:t>
      </w:r>
      <w:r w:rsidR="00127046">
        <w:rPr>
          <w:rFonts w:ascii="Times New Roman" w:hAnsi="Times New Roman" w:cs="Times New Roman"/>
          <w:sz w:val="24"/>
          <w:szCs w:val="24"/>
        </w:rPr>
        <w:t xml:space="preserve"> </w:t>
      </w:r>
      <w:r w:rsidR="00CA21B9">
        <w:rPr>
          <w:rFonts w:ascii="Times New Roman" w:hAnsi="Times New Roman" w:cs="Times New Roman"/>
          <w:sz w:val="24"/>
          <w:szCs w:val="24"/>
        </w:rPr>
        <w:t>400/2024, implantação de aulas de informática em todas as escolas públicas municipais;</w:t>
      </w:r>
      <w:r w:rsidR="00127046">
        <w:rPr>
          <w:rFonts w:ascii="Times New Roman" w:hAnsi="Times New Roman" w:cs="Times New Roman"/>
          <w:sz w:val="24"/>
          <w:szCs w:val="24"/>
        </w:rPr>
        <w:t xml:space="preserve"> </w:t>
      </w:r>
      <w:r w:rsidR="00CA21B9">
        <w:rPr>
          <w:rFonts w:ascii="Times New Roman" w:hAnsi="Times New Roman" w:cs="Times New Roman"/>
          <w:sz w:val="24"/>
          <w:szCs w:val="24"/>
        </w:rPr>
        <w:t>401/2024, implantação de escolas em tempo integral para crianças especiais no Município;</w:t>
      </w:r>
      <w:r w:rsidR="00127046">
        <w:rPr>
          <w:rFonts w:ascii="Times New Roman" w:hAnsi="Times New Roman" w:cs="Times New Roman"/>
          <w:sz w:val="24"/>
          <w:szCs w:val="24"/>
        </w:rPr>
        <w:t xml:space="preserve"> </w:t>
      </w:r>
      <w:r w:rsidR="00CA21B9">
        <w:rPr>
          <w:rFonts w:ascii="Times New Roman" w:hAnsi="Times New Roman" w:cs="Times New Roman"/>
          <w:sz w:val="24"/>
          <w:szCs w:val="24"/>
        </w:rPr>
        <w:t xml:space="preserve">402/2024, implantação de um adesivo para identificar os taxistas deodorenses que possuem praça de táxi turismo em Maceió e que residem em Marechal Deodoro; e </w:t>
      </w:r>
      <w:r w:rsidR="00127046">
        <w:rPr>
          <w:rFonts w:ascii="Times New Roman" w:hAnsi="Times New Roman" w:cs="Times New Roman"/>
          <w:sz w:val="24"/>
          <w:szCs w:val="24"/>
        </w:rPr>
        <w:t xml:space="preserve"> </w:t>
      </w:r>
      <w:r w:rsidR="00CA21B9">
        <w:rPr>
          <w:rFonts w:ascii="Times New Roman" w:hAnsi="Times New Roman" w:cs="Times New Roman"/>
          <w:sz w:val="24"/>
          <w:szCs w:val="24"/>
        </w:rPr>
        <w:t>403/2024, instalação de uma placa de identificação do drive da fruta no Residencial Recanto da Ilha</w:t>
      </w:r>
      <w:r w:rsidR="00127046">
        <w:rPr>
          <w:rFonts w:ascii="Times New Roman" w:hAnsi="Times New Roman" w:cs="Times New Roman"/>
          <w:sz w:val="24"/>
          <w:szCs w:val="24"/>
        </w:rPr>
        <w:t xml:space="preserve">; </w:t>
      </w:r>
      <w:r w:rsidR="00CA21B9" w:rsidRPr="007B2DC3">
        <w:rPr>
          <w:rFonts w:ascii="Times New Roman" w:hAnsi="Times New Roman" w:cs="Times New Roman"/>
          <w:sz w:val="24"/>
          <w:szCs w:val="24"/>
        </w:rPr>
        <w:t>Indicaç</w:t>
      </w:r>
      <w:r w:rsidR="00CA21B9">
        <w:rPr>
          <w:rFonts w:ascii="Times New Roman" w:hAnsi="Times New Roman" w:cs="Times New Roman"/>
          <w:sz w:val="24"/>
          <w:szCs w:val="24"/>
        </w:rPr>
        <w:t>ões</w:t>
      </w:r>
      <w:r w:rsidR="00CA21B9" w:rsidRPr="007B2DC3">
        <w:rPr>
          <w:rFonts w:ascii="Times New Roman" w:hAnsi="Times New Roman" w:cs="Times New Roman"/>
          <w:sz w:val="24"/>
          <w:szCs w:val="24"/>
        </w:rPr>
        <w:t xml:space="preserve"> nº</w:t>
      </w:r>
      <w:r w:rsidR="00CA21B9">
        <w:rPr>
          <w:rFonts w:ascii="Times New Roman" w:hAnsi="Times New Roman" w:cs="Times New Roman"/>
          <w:sz w:val="24"/>
          <w:szCs w:val="24"/>
        </w:rPr>
        <w:t>s</w:t>
      </w:r>
      <w:r w:rsidR="00CA21B9" w:rsidRPr="007B2DC3">
        <w:rPr>
          <w:rFonts w:ascii="Times New Roman" w:hAnsi="Times New Roman" w:cs="Times New Roman"/>
          <w:sz w:val="24"/>
          <w:szCs w:val="24"/>
        </w:rPr>
        <w:t xml:space="preserve"> </w:t>
      </w:r>
      <w:r w:rsidR="00CA21B9">
        <w:rPr>
          <w:rFonts w:ascii="Times New Roman" w:hAnsi="Times New Roman" w:cs="Times New Roman"/>
          <w:sz w:val="24"/>
          <w:szCs w:val="24"/>
        </w:rPr>
        <w:t>404 e 405</w:t>
      </w:r>
      <w:r w:rsidR="00CA21B9" w:rsidRPr="00986756">
        <w:rPr>
          <w:rFonts w:ascii="Times New Roman" w:hAnsi="Times New Roman" w:cs="Times New Roman"/>
          <w:sz w:val="24"/>
          <w:szCs w:val="24"/>
        </w:rPr>
        <w:t>/2024, de autoria do vereador Paulinho do Francês:</w:t>
      </w:r>
      <w:r w:rsidR="00127046">
        <w:rPr>
          <w:rFonts w:ascii="Times New Roman" w:hAnsi="Times New Roman" w:cs="Times New Roman"/>
          <w:sz w:val="24"/>
          <w:szCs w:val="24"/>
        </w:rPr>
        <w:t xml:space="preserve"> </w:t>
      </w:r>
      <w:r w:rsidR="00CA21B9">
        <w:rPr>
          <w:rFonts w:ascii="Times New Roman" w:hAnsi="Times New Roman" w:cs="Times New Roman"/>
          <w:sz w:val="24"/>
          <w:szCs w:val="24"/>
        </w:rPr>
        <w:t xml:space="preserve">404/2024, instalação de quebra-molas na Rua Almirante Barroso; e 405/2024, drenagem e asfalto do Loteamento Veleiros do </w:t>
      </w:r>
      <w:r w:rsidR="00CA21B9">
        <w:rPr>
          <w:rFonts w:ascii="Times New Roman" w:hAnsi="Times New Roman" w:cs="Times New Roman"/>
          <w:sz w:val="24"/>
          <w:szCs w:val="24"/>
        </w:rPr>
        <w:lastRenderedPageBreak/>
        <w:t>Francês.</w:t>
      </w:r>
      <w:r w:rsidR="00BD542A">
        <w:rPr>
          <w:rFonts w:ascii="Times New Roman" w:hAnsi="Times New Roman" w:cs="Times New Roman"/>
          <w:sz w:val="24"/>
          <w:szCs w:val="24"/>
        </w:rPr>
        <w:t xml:space="preserve"> </w:t>
      </w:r>
      <w:r w:rsidR="0017538B">
        <w:rPr>
          <w:rFonts w:ascii="Times New Roman" w:hAnsi="Times New Roman" w:cs="Times New Roman"/>
          <w:sz w:val="24"/>
          <w:szCs w:val="24"/>
        </w:rPr>
        <w:t>N</w:t>
      </w:r>
      <w:r w:rsidR="002507E0" w:rsidRPr="00561418">
        <w:rPr>
          <w:rFonts w:ascii="Times New Roman" w:hAnsi="Times New Roman" w:cs="Times New Roman"/>
          <w:sz w:val="24"/>
          <w:szCs w:val="24"/>
        </w:rPr>
        <w:t xml:space="preserve">ão mais havendo matéria inscrita no Expediente, foi franqueada a palavra. </w:t>
      </w:r>
      <w:r w:rsidR="00C037FF" w:rsidRPr="00561418">
        <w:rPr>
          <w:rFonts w:ascii="Times New Roman" w:hAnsi="Times New Roman" w:cs="Times New Roman"/>
          <w:sz w:val="24"/>
          <w:szCs w:val="24"/>
        </w:rPr>
        <w:t xml:space="preserve">Fez uso da mesma </w:t>
      </w:r>
      <w:r w:rsidR="00D20612" w:rsidRPr="00561418">
        <w:rPr>
          <w:rFonts w:ascii="Times New Roman" w:hAnsi="Times New Roman" w:cs="Times New Roman"/>
          <w:sz w:val="24"/>
          <w:szCs w:val="24"/>
        </w:rPr>
        <w:t>o</w:t>
      </w:r>
      <w:r w:rsidR="00C037FF" w:rsidRPr="00561418">
        <w:rPr>
          <w:rFonts w:ascii="Times New Roman" w:hAnsi="Times New Roman" w:cs="Times New Roman"/>
          <w:sz w:val="24"/>
          <w:szCs w:val="24"/>
        </w:rPr>
        <w:t xml:space="preserve"> vereador</w:t>
      </w:r>
      <w:r w:rsidR="00D20612" w:rsidRPr="00561418">
        <w:rPr>
          <w:rFonts w:ascii="Times New Roman" w:hAnsi="Times New Roman" w:cs="Times New Roman"/>
          <w:sz w:val="24"/>
          <w:szCs w:val="24"/>
        </w:rPr>
        <w:t xml:space="preserve"> </w:t>
      </w:r>
      <w:r w:rsidR="00C261C8">
        <w:rPr>
          <w:rFonts w:ascii="Times New Roman" w:hAnsi="Times New Roman" w:cs="Times New Roman"/>
          <w:sz w:val="24"/>
          <w:szCs w:val="24"/>
        </w:rPr>
        <w:t>N</w:t>
      </w:r>
      <w:r w:rsidR="00BD542A">
        <w:rPr>
          <w:rFonts w:ascii="Times New Roman" w:hAnsi="Times New Roman" w:cs="Times New Roman"/>
          <w:sz w:val="24"/>
          <w:szCs w:val="24"/>
        </w:rPr>
        <w:t>ilson Cabeção</w:t>
      </w:r>
      <w:r w:rsidR="00AA2D93" w:rsidRPr="00561418">
        <w:rPr>
          <w:rFonts w:ascii="Times New Roman" w:hAnsi="Times New Roman" w:cs="Times New Roman"/>
          <w:sz w:val="24"/>
          <w:szCs w:val="24"/>
        </w:rPr>
        <w:t xml:space="preserve"> </w:t>
      </w:r>
      <w:r w:rsidR="00C037FF" w:rsidRPr="00561418">
        <w:rPr>
          <w:rFonts w:ascii="Times New Roman" w:hAnsi="Times New Roman" w:cs="Times New Roman"/>
          <w:sz w:val="24"/>
          <w:szCs w:val="24"/>
        </w:rPr>
        <w:t>que</w:t>
      </w:r>
      <w:r w:rsidR="00E94965" w:rsidRPr="00561418">
        <w:rPr>
          <w:rFonts w:ascii="Times New Roman" w:hAnsi="Times New Roman" w:cs="Times New Roman"/>
          <w:sz w:val="24"/>
          <w:szCs w:val="24"/>
        </w:rPr>
        <w:t>, após</w:t>
      </w:r>
      <w:r w:rsidR="00C037FF" w:rsidRPr="00561418">
        <w:rPr>
          <w:rFonts w:ascii="Times New Roman" w:hAnsi="Times New Roman" w:cs="Times New Roman"/>
          <w:sz w:val="24"/>
          <w:szCs w:val="24"/>
        </w:rPr>
        <w:t xml:space="preserve"> saud</w:t>
      </w:r>
      <w:r w:rsidR="00E94965" w:rsidRPr="00561418">
        <w:rPr>
          <w:rFonts w:ascii="Times New Roman" w:hAnsi="Times New Roman" w:cs="Times New Roman"/>
          <w:sz w:val="24"/>
          <w:szCs w:val="24"/>
        </w:rPr>
        <w:t>ar</w:t>
      </w:r>
      <w:r w:rsidR="00C037FF" w:rsidRPr="00561418">
        <w:rPr>
          <w:rFonts w:ascii="Times New Roman" w:hAnsi="Times New Roman" w:cs="Times New Roman"/>
          <w:sz w:val="24"/>
          <w:szCs w:val="24"/>
        </w:rPr>
        <w:t xml:space="preserve"> a todos</w:t>
      </w:r>
      <w:r w:rsidR="0009465D" w:rsidRPr="00561418">
        <w:rPr>
          <w:rFonts w:ascii="Times New Roman" w:hAnsi="Times New Roman" w:cs="Times New Roman"/>
          <w:sz w:val="24"/>
          <w:szCs w:val="24"/>
        </w:rPr>
        <w:t>,</w:t>
      </w:r>
      <w:r w:rsidR="00AF6A93">
        <w:rPr>
          <w:rFonts w:ascii="Times New Roman" w:hAnsi="Times New Roman" w:cs="Times New Roman"/>
          <w:sz w:val="24"/>
          <w:szCs w:val="24"/>
        </w:rPr>
        <w:t xml:space="preserve"> </w:t>
      </w:r>
      <w:r w:rsidR="00BD542A">
        <w:rPr>
          <w:rFonts w:ascii="Times New Roman" w:hAnsi="Times New Roman" w:cs="Times New Roman"/>
          <w:sz w:val="24"/>
          <w:szCs w:val="24"/>
        </w:rPr>
        <w:t xml:space="preserve">justificou a indicação de sua autoria, apresentando as principais dificuldades. </w:t>
      </w:r>
      <w:r w:rsidR="00E94965" w:rsidRPr="00561418">
        <w:rPr>
          <w:rFonts w:ascii="Times New Roman" w:hAnsi="Times New Roman" w:cs="Times New Roman"/>
          <w:sz w:val="24"/>
          <w:szCs w:val="24"/>
        </w:rPr>
        <w:t xml:space="preserve">Com a palavra, </w:t>
      </w:r>
      <w:r w:rsidR="0049611F" w:rsidRPr="00561418">
        <w:rPr>
          <w:rFonts w:ascii="Times New Roman" w:hAnsi="Times New Roman" w:cs="Times New Roman"/>
          <w:sz w:val="24"/>
          <w:szCs w:val="24"/>
        </w:rPr>
        <w:t>o</w:t>
      </w:r>
      <w:r w:rsidR="00E94965" w:rsidRPr="00561418">
        <w:rPr>
          <w:rFonts w:ascii="Times New Roman" w:hAnsi="Times New Roman" w:cs="Times New Roman"/>
          <w:sz w:val="24"/>
          <w:szCs w:val="24"/>
        </w:rPr>
        <w:t xml:space="preserve"> vereador </w:t>
      </w:r>
      <w:r w:rsidR="00BD542A">
        <w:rPr>
          <w:rFonts w:ascii="Times New Roman" w:hAnsi="Times New Roman" w:cs="Times New Roman"/>
          <w:sz w:val="24"/>
          <w:szCs w:val="24"/>
        </w:rPr>
        <w:t>Pastor Genildo</w:t>
      </w:r>
      <w:r w:rsidR="00E94965" w:rsidRPr="00561418">
        <w:rPr>
          <w:rFonts w:ascii="Times New Roman" w:hAnsi="Times New Roman" w:cs="Times New Roman"/>
          <w:sz w:val="24"/>
          <w:szCs w:val="24"/>
        </w:rPr>
        <w:t xml:space="preserve"> saudou a todo</w:t>
      </w:r>
      <w:r w:rsidR="004A029F" w:rsidRPr="00561418">
        <w:rPr>
          <w:rFonts w:ascii="Times New Roman" w:hAnsi="Times New Roman" w:cs="Times New Roman"/>
          <w:sz w:val="24"/>
          <w:szCs w:val="24"/>
        </w:rPr>
        <w:t>s</w:t>
      </w:r>
      <w:r w:rsidR="001A63E2" w:rsidRPr="00561418">
        <w:rPr>
          <w:rFonts w:ascii="Times New Roman" w:hAnsi="Times New Roman" w:cs="Times New Roman"/>
          <w:sz w:val="24"/>
          <w:szCs w:val="24"/>
        </w:rPr>
        <w:t>,</w:t>
      </w:r>
      <w:r w:rsidR="00BD542A">
        <w:rPr>
          <w:rFonts w:ascii="Times New Roman" w:hAnsi="Times New Roman" w:cs="Times New Roman"/>
          <w:sz w:val="24"/>
          <w:szCs w:val="24"/>
        </w:rPr>
        <w:t xml:space="preserve"> falou das visitas feitas às famílias nesse período de campanha, atentou para as observações</w:t>
      </w:r>
      <w:r w:rsidR="00A76195">
        <w:rPr>
          <w:rFonts w:ascii="Times New Roman" w:hAnsi="Times New Roman" w:cs="Times New Roman"/>
          <w:sz w:val="24"/>
          <w:szCs w:val="24"/>
        </w:rPr>
        <w:t xml:space="preserve"> e justificou as indicações de sua autoria. </w:t>
      </w:r>
      <w:r w:rsidR="0012023C" w:rsidRPr="00561418">
        <w:rPr>
          <w:rFonts w:ascii="Times New Roman" w:hAnsi="Times New Roman" w:cs="Times New Roman"/>
          <w:sz w:val="24"/>
          <w:szCs w:val="24"/>
        </w:rPr>
        <w:t xml:space="preserve">Usando a palavra, </w:t>
      </w:r>
      <w:r w:rsidR="00232975" w:rsidRPr="00561418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AD69CD" w:rsidRPr="00561418">
        <w:rPr>
          <w:rFonts w:ascii="Times New Roman" w:hAnsi="Times New Roman" w:cs="Times New Roman"/>
          <w:sz w:val="24"/>
          <w:szCs w:val="24"/>
        </w:rPr>
        <w:t>Jorge Mello</w:t>
      </w:r>
      <w:r w:rsidR="00232975" w:rsidRPr="00561418">
        <w:rPr>
          <w:rFonts w:ascii="Times New Roman" w:hAnsi="Times New Roman" w:cs="Times New Roman"/>
          <w:sz w:val="24"/>
          <w:szCs w:val="24"/>
        </w:rPr>
        <w:t xml:space="preserve"> saudou os presentes,</w:t>
      </w:r>
      <w:r w:rsidR="00A76195">
        <w:rPr>
          <w:rFonts w:ascii="Times New Roman" w:hAnsi="Times New Roman" w:cs="Times New Roman"/>
          <w:sz w:val="24"/>
          <w:szCs w:val="24"/>
        </w:rPr>
        <w:t xml:space="preserve"> falou do chamamento para a entrega dos currículos do novo Polo, dizendo que o povo se decepcionou </w:t>
      </w:r>
      <w:r w:rsidR="00923FC9">
        <w:rPr>
          <w:rFonts w:ascii="Times New Roman" w:hAnsi="Times New Roman" w:cs="Times New Roman"/>
          <w:sz w:val="24"/>
          <w:szCs w:val="24"/>
        </w:rPr>
        <w:t>porque só havia chão batido e esqueletos de construção no local, fazendo comparação com o período de entrega de currículos para a Carajás, na época da eleição passada e pediu respeito ao povo. Falou da entrevista do candidato André Bocão, dizendo que o mesmo atrelou sua figura ao programa Alimenta Marechal, pedindo que o mesmo tenha vergonha</w:t>
      </w:r>
      <w:r w:rsidR="00FC1AC6">
        <w:rPr>
          <w:rFonts w:ascii="Times New Roman" w:hAnsi="Times New Roman" w:cs="Times New Roman"/>
          <w:sz w:val="24"/>
          <w:szCs w:val="24"/>
        </w:rPr>
        <w:t xml:space="preserve">, </w:t>
      </w:r>
      <w:r w:rsidR="00923FC9">
        <w:rPr>
          <w:rFonts w:ascii="Times New Roman" w:hAnsi="Times New Roman" w:cs="Times New Roman"/>
          <w:sz w:val="24"/>
          <w:szCs w:val="24"/>
        </w:rPr>
        <w:t>referiu-se aos candidatos a vereador, dizendo que o prefeito abraça os mesmos, mas que já tem os seus escolhidos</w:t>
      </w:r>
      <w:r w:rsidR="00FC1AC6">
        <w:rPr>
          <w:rFonts w:ascii="Times New Roman" w:hAnsi="Times New Roman" w:cs="Times New Roman"/>
          <w:sz w:val="24"/>
          <w:szCs w:val="24"/>
        </w:rPr>
        <w:t>, devendo ter cuidado e pediu a derrubada do Veto Total nº 05/2024 ao Projeto de Lei nº 12/2024, de sua autoria, dizendo ser necessário disciplinar a espera nas agências bancárias.</w:t>
      </w:r>
      <w:r w:rsidR="00694603">
        <w:rPr>
          <w:rFonts w:ascii="Times New Roman" w:hAnsi="Times New Roman" w:cs="Times New Roman"/>
          <w:sz w:val="24"/>
          <w:szCs w:val="24"/>
        </w:rPr>
        <w:t xml:space="preserve"> </w:t>
      </w:r>
      <w:r w:rsidR="000F115D" w:rsidRPr="00561418">
        <w:rPr>
          <w:rFonts w:ascii="Times New Roman" w:hAnsi="Times New Roman" w:cs="Times New Roman"/>
          <w:sz w:val="24"/>
          <w:szCs w:val="24"/>
        </w:rPr>
        <w:t>Fazendo uso da palavra, o vereador</w:t>
      </w:r>
      <w:r w:rsidR="00694603">
        <w:rPr>
          <w:rFonts w:ascii="Times New Roman" w:hAnsi="Times New Roman" w:cs="Times New Roman"/>
          <w:sz w:val="24"/>
          <w:szCs w:val="24"/>
        </w:rPr>
        <w:t xml:space="preserve"> Marcelo Moringa</w:t>
      </w:r>
      <w:r w:rsidR="000F115D" w:rsidRPr="00561418">
        <w:rPr>
          <w:rFonts w:ascii="Times New Roman" w:hAnsi="Times New Roman" w:cs="Times New Roman"/>
          <w:sz w:val="24"/>
          <w:szCs w:val="24"/>
        </w:rPr>
        <w:t xml:space="preserve"> saudou a todos</w:t>
      </w:r>
      <w:r w:rsidR="00694603">
        <w:rPr>
          <w:rFonts w:ascii="Times New Roman" w:hAnsi="Times New Roman" w:cs="Times New Roman"/>
          <w:sz w:val="24"/>
          <w:szCs w:val="24"/>
        </w:rPr>
        <w:t xml:space="preserve"> e</w:t>
      </w:r>
      <w:r w:rsidR="00647B4C">
        <w:rPr>
          <w:rFonts w:ascii="Times New Roman" w:hAnsi="Times New Roman" w:cs="Times New Roman"/>
          <w:sz w:val="24"/>
          <w:szCs w:val="24"/>
        </w:rPr>
        <w:t xml:space="preserve"> </w:t>
      </w:r>
      <w:r w:rsidR="00694603">
        <w:rPr>
          <w:rFonts w:ascii="Times New Roman" w:hAnsi="Times New Roman" w:cs="Times New Roman"/>
          <w:sz w:val="24"/>
          <w:szCs w:val="24"/>
        </w:rPr>
        <w:t xml:space="preserve">justificou as indicações de sua autoria, apresentando as principais dificuldades. Pedindo um aparte, o vereador Betinho da Barra Nova disse que o </w:t>
      </w:r>
      <w:r w:rsidR="00694603" w:rsidRPr="00E66458">
        <w:rPr>
          <w:rFonts w:ascii="Times New Roman" w:hAnsi="Times New Roman" w:cs="Times New Roman"/>
          <w:i/>
          <w:iCs/>
          <w:sz w:val="24"/>
          <w:szCs w:val="24"/>
        </w:rPr>
        <w:t>drive</w:t>
      </w:r>
      <w:r w:rsidR="00694603">
        <w:rPr>
          <w:rFonts w:ascii="Times New Roman" w:hAnsi="Times New Roman" w:cs="Times New Roman"/>
          <w:sz w:val="24"/>
          <w:szCs w:val="24"/>
        </w:rPr>
        <w:t xml:space="preserve"> da fruta no Recanto da Ilha foi indicação</w:t>
      </w:r>
      <w:r w:rsidR="00E66458">
        <w:rPr>
          <w:rFonts w:ascii="Times New Roman" w:hAnsi="Times New Roman" w:cs="Times New Roman"/>
          <w:sz w:val="24"/>
          <w:szCs w:val="24"/>
        </w:rPr>
        <w:t xml:space="preserve"> sua,</w:t>
      </w:r>
      <w:r w:rsidR="00694603">
        <w:rPr>
          <w:rFonts w:ascii="Times New Roman" w:hAnsi="Times New Roman" w:cs="Times New Roman"/>
          <w:sz w:val="24"/>
          <w:szCs w:val="24"/>
        </w:rPr>
        <w:t xml:space="preserve"> atendida, afirmando que a placa indicativa será instalada</w:t>
      </w:r>
      <w:r w:rsidR="00E66458">
        <w:rPr>
          <w:rFonts w:ascii="Times New Roman" w:hAnsi="Times New Roman" w:cs="Times New Roman"/>
          <w:sz w:val="24"/>
          <w:szCs w:val="24"/>
        </w:rPr>
        <w:t>, explicando que não havia sido ainda por ter que atender pedidos dos comerciantes quanto às informações contidas</w:t>
      </w:r>
      <w:r w:rsidR="00C409CE">
        <w:rPr>
          <w:rFonts w:ascii="Times New Roman" w:hAnsi="Times New Roman" w:cs="Times New Roman"/>
          <w:sz w:val="24"/>
          <w:szCs w:val="24"/>
        </w:rPr>
        <w:t>,</w:t>
      </w:r>
      <w:r w:rsidR="00694603">
        <w:rPr>
          <w:rFonts w:ascii="Times New Roman" w:hAnsi="Times New Roman" w:cs="Times New Roman"/>
          <w:sz w:val="24"/>
          <w:szCs w:val="24"/>
        </w:rPr>
        <w:t>. Retomando a palavra, o vereador Marcelo Moringa falou da indicação dos taxistas, dizendo que os mesmos estão sendo perseguidos pela SMTT e que, em breve, terão que andar com toda a identificação</w:t>
      </w:r>
      <w:r w:rsidR="003B1213">
        <w:rPr>
          <w:rFonts w:ascii="Times New Roman" w:hAnsi="Times New Roman" w:cs="Times New Roman"/>
          <w:sz w:val="24"/>
          <w:szCs w:val="24"/>
        </w:rPr>
        <w:t xml:space="preserve"> e continuou justificando as indicações de sua autoria, contando um episódio em que foi abordado por duas crianças e as mesmas pediram para receber aulas de robótica e informática e melhoramentos nos transportes escolares, afirmando que os ônibus estão circulando lotados. Disse ainda ser importante a estrutura física das escolas, mas disse que precisa cuidar do povo e falou do C</w:t>
      </w:r>
      <w:r w:rsidR="00CD3726">
        <w:rPr>
          <w:rFonts w:ascii="Times New Roman" w:hAnsi="Times New Roman" w:cs="Times New Roman"/>
          <w:sz w:val="24"/>
          <w:szCs w:val="24"/>
        </w:rPr>
        <w:t>ERTEA</w:t>
      </w:r>
      <w:r w:rsidR="003B1213">
        <w:rPr>
          <w:rFonts w:ascii="Times New Roman" w:hAnsi="Times New Roman" w:cs="Times New Roman"/>
          <w:sz w:val="24"/>
          <w:szCs w:val="24"/>
        </w:rPr>
        <w:t>, dizendo que as mães estão reclamando</w:t>
      </w:r>
      <w:r w:rsidR="00CD3726">
        <w:rPr>
          <w:rFonts w:ascii="Times New Roman" w:hAnsi="Times New Roman" w:cs="Times New Roman"/>
          <w:sz w:val="24"/>
          <w:szCs w:val="24"/>
        </w:rPr>
        <w:t xml:space="preserve"> que não têm acesso, só após avaliação escolar. </w:t>
      </w:r>
      <w:r w:rsidR="007F6AA9">
        <w:rPr>
          <w:rFonts w:ascii="Times New Roman" w:hAnsi="Times New Roman" w:cs="Times New Roman"/>
          <w:sz w:val="24"/>
          <w:szCs w:val="24"/>
        </w:rPr>
        <w:t>Com a</w:t>
      </w:r>
      <w:r w:rsidR="00582543">
        <w:rPr>
          <w:rFonts w:ascii="Times New Roman" w:hAnsi="Times New Roman" w:cs="Times New Roman"/>
          <w:sz w:val="24"/>
          <w:szCs w:val="24"/>
        </w:rPr>
        <w:t xml:space="preserve"> </w:t>
      </w:r>
      <w:r w:rsidR="007F6AA9">
        <w:rPr>
          <w:rFonts w:ascii="Times New Roman" w:hAnsi="Times New Roman" w:cs="Times New Roman"/>
          <w:sz w:val="24"/>
          <w:szCs w:val="24"/>
        </w:rPr>
        <w:t xml:space="preserve">palavra, o vereador Ricardo do Braz </w:t>
      </w:r>
      <w:r w:rsidR="00582543">
        <w:rPr>
          <w:rFonts w:ascii="Times New Roman" w:hAnsi="Times New Roman" w:cs="Times New Roman"/>
          <w:sz w:val="24"/>
          <w:szCs w:val="24"/>
        </w:rPr>
        <w:t>saudou os presentes</w:t>
      </w:r>
      <w:r w:rsidR="00CD3726">
        <w:rPr>
          <w:rFonts w:ascii="Times New Roman" w:hAnsi="Times New Roman" w:cs="Times New Roman"/>
          <w:sz w:val="24"/>
          <w:szCs w:val="24"/>
        </w:rPr>
        <w:t>, justificou as indicações de sua autoria e referiu-se à fala do vereador Jorge Mello a respeito do recebimento dos currículos para o novo Polo, dizendo que, em relação a Carajás, mesmo tendo sido entregues antes da conclusão das obras da loja, os deodorenses foram empregados, correspondente a noventa por cento dos funcionários. Continuando, referiu-se ao vereador Marcelo Moringa, informando haver aulas de informática nas escolas municipais</w:t>
      </w:r>
      <w:r w:rsidR="00C64DD1">
        <w:rPr>
          <w:rFonts w:ascii="Times New Roman" w:hAnsi="Times New Roman" w:cs="Times New Roman"/>
          <w:sz w:val="24"/>
          <w:szCs w:val="24"/>
        </w:rPr>
        <w:t xml:space="preserve">, enumerando as qualidades da educação no Município, falou sobre a temática do autismo, informando que, em qualquer situação, há a necessidade de avaliação, citando o sofrimento que é ter um filho autista e parabenizou a gestão pela instalação do CERTEA, caso percebamos que está faltando algo para melhorar, que apresentemos soluções. </w:t>
      </w:r>
      <w:r w:rsidR="00A15704">
        <w:rPr>
          <w:rFonts w:ascii="Times New Roman" w:hAnsi="Times New Roman" w:cs="Times New Roman"/>
          <w:sz w:val="24"/>
          <w:szCs w:val="24"/>
        </w:rPr>
        <w:t>Pedindo um aparte, o vereador Jorge Mello disse ter sido uma infeliz coincidência a entrega dos currículos nas duas oportunidades</w:t>
      </w:r>
      <w:r w:rsidR="00C72B75">
        <w:rPr>
          <w:rFonts w:ascii="Times New Roman" w:hAnsi="Times New Roman" w:cs="Times New Roman"/>
          <w:sz w:val="24"/>
          <w:szCs w:val="24"/>
        </w:rPr>
        <w:t xml:space="preserve">, </w:t>
      </w:r>
      <w:r w:rsidR="00A15704">
        <w:rPr>
          <w:rFonts w:ascii="Times New Roman" w:hAnsi="Times New Roman" w:cs="Times New Roman"/>
          <w:sz w:val="24"/>
          <w:szCs w:val="24"/>
        </w:rPr>
        <w:t>relembrou que a Câmara Municipal recebeu a visita de alguns alunos municipais, dizendo que os mesmos reclamaram da merenda servida, afirm</w:t>
      </w:r>
      <w:r w:rsidR="00C72B75">
        <w:rPr>
          <w:rFonts w:ascii="Times New Roman" w:hAnsi="Times New Roman" w:cs="Times New Roman"/>
          <w:sz w:val="24"/>
          <w:szCs w:val="24"/>
        </w:rPr>
        <w:t>ou</w:t>
      </w:r>
      <w:r w:rsidR="00A15704">
        <w:rPr>
          <w:rFonts w:ascii="Times New Roman" w:hAnsi="Times New Roman" w:cs="Times New Roman"/>
          <w:sz w:val="24"/>
          <w:szCs w:val="24"/>
        </w:rPr>
        <w:t xml:space="preserve"> que a saúde está um desastre</w:t>
      </w:r>
      <w:r w:rsidR="00C72B75">
        <w:rPr>
          <w:rFonts w:ascii="Times New Roman" w:hAnsi="Times New Roman" w:cs="Times New Roman"/>
          <w:sz w:val="24"/>
          <w:szCs w:val="24"/>
        </w:rPr>
        <w:t>, não funcionando nem na época de pleito eleitoral</w:t>
      </w:r>
      <w:r w:rsidR="00A15704">
        <w:rPr>
          <w:rFonts w:ascii="Times New Roman" w:hAnsi="Times New Roman" w:cs="Times New Roman"/>
          <w:sz w:val="24"/>
          <w:szCs w:val="24"/>
        </w:rPr>
        <w:t xml:space="preserve"> </w:t>
      </w:r>
      <w:r w:rsidR="00C72B75">
        <w:rPr>
          <w:rFonts w:ascii="Times New Roman" w:hAnsi="Times New Roman" w:cs="Times New Roman"/>
          <w:sz w:val="24"/>
          <w:szCs w:val="24"/>
        </w:rPr>
        <w:t xml:space="preserve">e disse ser tudo uma grande maquiagem, afirmando apresentar soluções por meio de indicações. </w:t>
      </w:r>
      <w:r w:rsidR="00CD6D90">
        <w:rPr>
          <w:rFonts w:ascii="Times New Roman" w:hAnsi="Times New Roman" w:cs="Times New Roman"/>
          <w:sz w:val="24"/>
          <w:szCs w:val="24"/>
        </w:rPr>
        <w:t>Retomando a palavra, o vereador Paulinho do Francês afirmou ser democrático o debate em plenário e referiu-se à fala do vereador Jorge Mello, destacando as propostas de melhoramentos feitas pelo candidato Bocão.</w:t>
      </w:r>
      <w:r w:rsidR="0064126F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561418">
        <w:rPr>
          <w:rFonts w:ascii="Times New Roman" w:hAnsi="Times New Roman" w:cs="Times New Roman"/>
          <w:sz w:val="24"/>
          <w:szCs w:val="24"/>
        </w:rPr>
        <w:t xml:space="preserve">Não mais havendo quem quisesse fazer </w:t>
      </w:r>
      <w:r w:rsidR="002507E0" w:rsidRPr="00561418">
        <w:rPr>
          <w:rFonts w:ascii="Times New Roman" w:hAnsi="Times New Roman" w:cs="Times New Roman"/>
          <w:sz w:val="24"/>
          <w:szCs w:val="24"/>
        </w:rPr>
        <w:lastRenderedPageBreak/>
        <w:t xml:space="preserve">uso da palavra, passou à Ordem do Dia, na qual foram apreciadas as </w:t>
      </w:r>
      <w:r w:rsidR="007853B8" w:rsidRPr="00561418">
        <w:rPr>
          <w:rFonts w:ascii="Times New Roman" w:hAnsi="Times New Roman" w:cs="Times New Roman"/>
          <w:sz w:val="24"/>
          <w:szCs w:val="24"/>
        </w:rPr>
        <w:t>seguintes matérias:</w:t>
      </w:r>
      <w:r w:rsidR="000E6516" w:rsidRPr="00561418">
        <w:rPr>
          <w:rFonts w:ascii="Times New Roman" w:hAnsi="Times New Roman" w:cs="Times New Roman"/>
          <w:sz w:val="24"/>
          <w:szCs w:val="24"/>
        </w:rPr>
        <w:t xml:space="preserve"> </w:t>
      </w:r>
      <w:r w:rsidR="009C27F1">
        <w:rPr>
          <w:rFonts w:ascii="Times New Roman" w:hAnsi="Times New Roman" w:cs="Times New Roman"/>
          <w:sz w:val="24"/>
          <w:szCs w:val="24"/>
        </w:rPr>
        <w:t xml:space="preserve">Projeto de Lei nº 34/2024 e Projeto de Lei nº 18/2024, de autoria do vereador Betinho da Barra Nova, lidos no Expediente, sendo os mesmos colocados em discussão, aprovados como objeto de deliberação e encaminhados às comissões competentes; </w:t>
      </w:r>
      <w:r w:rsidR="0064126F">
        <w:rPr>
          <w:rFonts w:ascii="Times New Roman" w:hAnsi="Times New Roman" w:cs="Times New Roman"/>
          <w:sz w:val="24"/>
          <w:szCs w:val="24"/>
        </w:rPr>
        <w:t>Indicações lidas no Expediente, sendo as mesmas colocadas em votação e aprovadas por unanimidade, tendo as indicações nºs 098, 100, 101 e 102 sido subscritas pelo vereador Yuri Cortez;</w:t>
      </w:r>
      <w:r w:rsidR="001167CA">
        <w:rPr>
          <w:rFonts w:ascii="Times New Roman" w:hAnsi="Times New Roman" w:cs="Times New Roman"/>
          <w:sz w:val="24"/>
          <w:szCs w:val="24"/>
        </w:rPr>
        <w:t xml:space="preserve"> </w:t>
      </w:r>
      <w:r w:rsidR="009A2640">
        <w:rPr>
          <w:rFonts w:ascii="Times New Roman" w:hAnsi="Times New Roman" w:cs="Times New Roman"/>
          <w:sz w:val="24"/>
          <w:szCs w:val="24"/>
        </w:rPr>
        <w:t xml:space="preserve">parecer favorável da Comissão de Justiça e Redação Final ao </w:t>
      </w:r>
      <w:r w:rsidR="009A2640" w:rsidRPr="00991338">
        <w:rPr>
          <w:rFonts w:ascii="Times New Roman" w:hAnsi="Times New Roman" w:cs="Times New Roman"/>
          <w:sz w:val="24"/>
          <w:szCs w:val="24"/>
        </w:rPr>
        <w:t>Projeto de Lei nº 32/2024,</w:t>
      </w:r>
      <w:r w:rsidR="009A2640">
        <w:rPr>
          <w:rFonts w:ascii="Times New Roman" w:hAnsi="Times New Roman" w:cs="Times New Roman"/>
          <w:sz w:val="24"/>
          <w:szCs w:val="24"/>
        </w:rPr>
        <w:t xml:space="preserve"> oriundo do Poder Executivo, sendo o mesmo colocado em votação e aprovado por unanimidade; </w:t>
      </w:r>
      <w:r w:rsidR="00826CA8">
        <w:rPr>
          <w:rFonts w:ascii="Times New Roman" w:hAnsi="Times New Roman" w:cs="Times New Roman"/>
          <w:sz w:val="24"/>
          <w:szCs w:val="24"/>
        </w:rPr>
        <w:t>Projeto de Lei nº 32/2024, que “Reserva aos negros 20%(vinte por cento) das vagas oferecidas nos concursos públicos para provimento de cargos efetivos e empregos públicos no âmbito da administração pública municipal direta e indireta e adota outras providências”</w:t>
      </w:r>
      <w:r w:rsidR="00826CA8">
        <w:rPr>
          <w:rFonts w:ascii="Times New Roman" w:hAnsi="Times New Roman" w:cs="Times New Roman"/>
          <w:sz w:val="24"/>
          <w:szCs w:val="24"/>
        </w:rPr>
        <w:t>,</w:t>
      </w:r>
      <w:r w:rsidR="00826CA8" w:rsidRPr="00826CA8">
        <w:rPr>
          <w:rFonts w:ascii="Times New Roman" w:hAnsi="Times New Roman" w:cs="Times New Roman"/>
          <w:sz w:val="24"/>
          <w:szCs w:val="24"/>
        </w:rPr>
        <w:t xml:space="preserve"> </w:t>
      </w:r>
      <w:r w:rsidR="00826CA8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826CA8">
        <w:rPr>
          <w:rFonts w:ascii="Times New Roman" w:hAnsi="Times New Roman" w:cs="Times New Roman"/>
          <w:sz w:val="24"/>
          <w:szCs w:val="24"/>
        </w:rPr>
        <w:t xml:space="preserve"> </w:t>
      </w:r>
      <w:r w:rsidR="00826CA8">
        <w:rPr>
          <w:rFonts w:ascii="Times New Roman" w:hAnsi="Times New Roman" w:cs="Times New Roman"/>
          <w:sz w:val="24"/>
          <w:szCs w:val="24"/>
        </w:rPr>
        <w:t>parecer favorável da Comissão de Justiça e Redação Final ao</w:t>
      </w:r>
      <w:r w:rsidR="00826CA8" w:rsidRPr="00826CA8">
        <w:rPr>
          <w:rFonts w:ascii="Times New Roman" w:hAnsi="Times New Roman" w:cs="Times New Roman"/>
          <w:sz w:val="24"/>
          <w:szCs w:val="24"/>
        </w:rPr>
        <w:t xml:space="preserve"> </w:t>
      </w:r>
      <w:r w:rsidR="00826CA8" w:rsidRPr="00991338">
        <w:rPr>
          <w:rFonts w:ascii="Times New Roman" w:hAnsi="Times New Roman" w:cs="Times New Roman"/>
          <w:sz w:val="24"/>
          <w:szCs w:val="24"/>
        </w:rPr>
        <w:t xml:space="preserve">Projeto de Lei nº 33/2024, </w:t>
      </w:r>
      <w:r w:rsidR="00826CA8">
        <w:rPr>
          <w:rFonts w:ascii="Times New Roman" w:hAnsi="Times New Roman" w:cs="Times New Roman"/>
          <w:sz w:val="24"/>
          <w:szCs w:val="24"/>
        </w:rPr>
        <w:t xml:space="preserve">oriundo do Poder Executivo, </w:t>
      </w:r>
      <w:r w:rsidR="00826CA8">
        <w:rPr>
          <w:rFonts w:ascii="Times New Roman" w:hAnsi="Times New Roman" w:cs="Times New Roman"/>
          <w:sz w:val="24"/>
          <w:szCs w:val="24"/>
        </w:rPr>
        <w:t xml:space="preserve">sendo o mesmo colocado em votação e aprovado por </w:t>
      </w:r>
      <w:r w:rsidR="00C261E8">
        <w:rPr>
          <w:rFonts w:ascii="Times New Roman" w:hAnsi="Times New Roman" w:cs="Times New Roman"/>
          <w:sz w:val="24"/>
          <w:szCs w:val="24"/>
        </w:rPr>
        <w:t xml:space="preserve">oito votos favoráveis e duas abstenções, as dos vereadores Jorge Mello e Marcelo Moringa; </w:t>
      </w:r>
      <w:r w:rsidR="005C4AF1">
        <w:rPr>
          <w:rFonts w:ascii="Times New Roman" w:hAnsi="Times New Roman" w:cs="Times New Roman"/>
          <w:sz w:val="24"/>
          <w:szCs w:val="24"/>
        </w:rPr>
        <w:t>Projeto de Lei nº 33/2024, que “Institui a dação em pagamento de bens imóveis como forma de extinção do crédito tributário, em consonância com o art. 156, XI, da Lei Federal nº 5.172/66 (Código Tributário Nacional) e adota outras providências”</w:t>
      </w:r>
      <w:r w:rsidR="005C4AF1">
        <w:rPr>
          <w:rFonts w:ascii="Times New Roman" w:hAnsi="Times New Roman" w:cs="Times New Roman"/>
          <w:sz w:val="24"/>
          <w:szCs w:val="24"/>
        </w:rPr>
        <w:t>,</w:t>
      </w:r>
      <w:r w:rsidR="005C4AF1" w:rsidRPr="005C4AF1">
        <w:rPr>
          <w:rFonts w:ascii="Times New Roman" w:hAnsi="Times New Roman" w:cs="Times New Roman"/>
          <w:sz w:val="24"/>
          <w:szCs w:val="24"/>
        </w:rPr>
        <w:t xml:space="preserve"> </w:t>
      </w:r>
      <w:r w:rsidR="005C4AF1">
        <w:rPr>
          <w:rFonts w:ascii="Times New Roman" w:hAnsi="Times New Roman" w:cs="Times New Roman"/>
          <w:sz w:val="24"/>
          <w:szCs w:val="24"/>
        </w:rPr>
        <w:t>sendo o mesmo colocado em votação e aprovado por oito votos favoráveis e duas abstenções, as dos vereadores Jorge Mello e Marcelo Moringa;</w:t>
      </w:r>
      <w:r w:rsidR="005C4AF1" w:rsidRPr="005C4AF1">
        <w:rPr>
          <w:rFonts w:ascii="Times New Roman" w:hAnsi="Times New Roman" w:cs="Times New Roman"/>
          <w:sz w:val="24"/>
          <w:szCs w:val="24"/>
        </w:rPr>
        <w:t xml:space="preserve"> </w:t>
      </w:r>
      <w:r w:rsidR="005C4AF1">
        <w:rPr>
          <w:rFonts w:ascii="Times New Roman" w:hAnsi="Times New Roman" w:cs="Times New Roman"/>
          <w:sz w:val="24"/>
          <w:szCs w:val="24"/>
        </w:rPr>
        <w:t>parecer favorável da Comissão de Justiça e Redação Final ao</w:t>
      </w:r>
      <w:r w:rsidR="005C4AF1" w:rsidRPr="005C4AF1">
        <w:rPr>
          <w:rFonts w:ascii="Times New Roman" w:hAnsi="Times New Roman" w:cs="Times New Roman"/>
          <w:sz w:val="24"/>
          <w:szCs w:val="24"/>
        </w:rPr>
        <w:t xml:space="preserve"> </w:t>
      </w:r>
      <w:r w:rsidR="005C4AF1" w:rsidRPr="00991338">
        <w:rPr>
          <w:rFonts w:ascii="Times New Roman" w:hAnsi="Times New Roman" w:cs="Times New Roman"/>
          <w:sz w:val="24"/>
          <w:szCs w:val="24"/>
        </w:rPr>
        <w:t>Projeto de Lei nº 19/2024, de autoria do vereador Kia Deodorense</w:t>
      </w:r>
      <w:r w:rsidR="005C4AF1">
        <w:rPr>
          <w:rFonts w:ascii="Times New Roman" w:hAnsi="Times New Roman" w:cs="Times New Roman"/>
          <w:sz w:val="24"/>
          <w:szCs w:val="24"/>
        </w:rPr>
        <w:t>,</w:t>
      </w:r>
      <w:r w:rsidR="005C4AF1" w:rsidRPr="005C4AF1">
        <w:rPr>
          <w:rFonts w:ascii="Times New Roman" w:hAnsi="Times New Roman" w:cs="Times New Roman"/>
          <w:sz w:val="24"/>
          <w:szCs w:val="24"/>
        </w:rPr>
        <w:t xml:space="preserve"> </w:t>
      </w:r>
      <w:r w:rsidR="005C4AF1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9949C6" w:rsidRPr="009949C6">
        <w:rPr>
          <w:rFonts w:ascii="Times New Roman" w:hAnsi="Times New Roman" w:cs="Times New Roman"/>
          <w:sz w:val="24"/>
          <w:szCs w:val="24"/>
        </w:rPr>
        <w:t xml:space="preserve"> </w:t>
      </w:r>
      <w:r w:rsidR="009949C6">
        <w:rPr>
          <w:rFonts w:ascii="Times New Roman" w:hAnsi="Times New Roman" w:cs="Times New Roman"/>
          <w:sz w:val="24"/>
          <w:szCs w:val="24"/>
        </w:rPr>
        <w:t>Projeto de Lei nº 19/2024, de autoria do vereador Kia Deodorense, que “Dá nova denominação à rua do Loteamento Brisa da Lagoa, que fica localizado na Poeira e adota outras providências”</w:t>
      </w:r>
      <w:r w:rsidR="009949C6">
        <w:rPr>
          <w:rFonts w:ascii="Times New Roman" w:hAnsi="Times New Roman" w:cs="Times New Roman"/>
          <w:sz w:val="24"/>
          <w:szCs w:val="24"/>
        </w:rPr>
        <w:t xml:space="preserve">, </w:t>
      </w:r>
      <w:r w:rsidR="009949C6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9949C6">
        <w:rPr>
          <w:rFonts w:ascii="Times New Roman" w:hAnsi="Times New Roman" w:cs="Times New Roman"/>
          <w:sz w:val="24"/>
          <w:szCs w:val="24"/>
        </w:rPr>
        <w:t xml:space="preserve"> </w:t>
      </w:r>
      <w:r w:rsidR="009949C6">
        <w:rPr>
          <w:rFonts w:ascii="Times New Roman" w:hAnsi="Times New Roman" w:cs="Times New Roman"/>
          <w:sz w:val="24"/>
          <w:szCs w:val="24"/>
        </w:rPr>
        <w:t>parecer</w:t>
      </w:r>
      <w:r w:rsidR="009949C6">
        <w:rPr>
          <w:rFonts w:ascii="Times New Roman" w:hAnsi="Times New Roman" w:cs="Times New Roman"/>
          <w:sz w:val="24"/>
          <w:szCs w:val="24"/>
        </w:rPr>
        <w:t>es</w:t>
      </w:r>
      <w:r w:rsidR="009949C6">
        <w:rPr>
          <w:rFonts w:ascii="Times New Roman" w:hAnsi="Times New Roman" w:cs="Times New Roman"/>
          <w:sz w:val="24"/>
          <w:szCs w:val="24"/>
        </w:rPr>
        <w:t xml:space="preserve"> favoráve</w:t>
      </w:r>
      <w:r w:rsidR="009949C6">
        <w:rPr>
          <w:rFonts w:ascii="Times New Roman" w:hAnsi="Times New Roman" w:cs="Times New Roman"/>
          <w:sz w:val="24"/>
          <w:szCs w:val="24"/>
        </w:rPr>
        <w:t>is</w:t>
      </w:r>
      <w:r w:rsidR="009949C6">
        <w:rPr>
          <w:rFonts w:ascii="Times New Roman" w:hAnsi="Times New Roman" w:cs="Times New Roman"/>
          <w:sz w:val="24"/>
          <w:szCs w:val="24"/>
        </w:rPr>
        <w:t xml:space="preserve"> da</w:t>
      </w:r>
      <w:r w:rsidR="009949C6">
        <w:rPr>
          <w:rFonts w:ascii="Times New Roman" w:hAnsi="Times New Roman" w:cs="Times New Roman"/>
          <w:sz w:val="24"/>
          <w:szCs w:val="24"/>
        </w:rPr>
        <w:t>s</w:t>
      </w:r>
      <w:r w:rsidR="009949C6">
        <w:rPr>
          <w:rFonts w:ascii="Times New Roman" w:hAnsi="Times New Roman" w:cs="Times New Roman"/>
          <w:sz w:val="24"/>
          <w:szCs w:val="24"/>
        </w:rPr>
        <w:t xml:space="preserve"> </w:t>
      </w:r>
      <w:r w:rsidR="009949C6">
        <w:rPr>
          <w:rFonts w:ascii="Times New Roman" w:hAnsi="Times New Roman" w:cs="Times New Roman"/>
          <w:sz w:val="24"/>
          <w:szCs w:val="24"/>
        </w:rPr>
        <w:t>c</w:t>
      </w:r>
      <w:r w:rsidR="009949C6">
        <w:rPr>
          <w:rFonts w:ascii="Times New Roman" w:hAnsi="Times New Roman" w:cs="Times New Roman"/>
          <w:sz w:val="24"/>
          <w:szCs w:val="24"/>
        </w:rPr>
        <w:t>omiss</w:t>
      </w:r>
      <w:r w:rsidR="009949C6">
        <w:rPr>
          <w:rFonts w:ascii="Times New Roman" w:hAnsi="Times New Roman" w:cs="Times New Roman"/>
          <w:sz w:val="24"/>
          <w:szCs w:val="24"/>
        </w:rPr>
        <w:t>ões</w:t>
      </w:r>
      <w:r w:rsidR="009949C6">
        <w:rPr>
          <w:rFonts w:ascii="Times New Roman" w:hAnsi="Times New Roman" w:cs="Times New Roman"/>
          <w:sz w:val="24"/>
          <w:szCs w:val="24"/>
        </w:rPr>
        <w:t xml:space="preserve"> de Justiça e Redação Final </w:t>
      </w:r>
      <w:r w:rsidR="009949C6">
        <w:rPr>
          <w:rFonts w:ascii="Times New Roman" w:hAnsi="Times New Roman" w:cs="Times New Roman"/>
          <w:sz w:val="24"/>
          <w:szCs w:val="24"/>
        </w:rPr>
        <w:t xml:space="preserve">e Finanças e Orçamento </w:t>
      </w:r>
      <w:r w:rsidR="009949C6">
        <w:rPr>
          <w:rFonts w:ascii="Times New Roman" w:hAnsi="Times New Roman" w:cs="Times New Roman"/>
          <w:sz w:val="24"/>
          <w:szCs w:val="24"/>
        </w:rPr>
        <w:t>ao</w:t>
      </w:r>
      <w:r w:rsidR="00AE2E98" w:rsidRPr="00AE2E98">
        <w:rPr>
          <w:rFonts w:ascii="Times New Roman" w:hAnsi="Times New Roman" w:cs="Times New Roman"/>
          <w:sz w:val="24"/>
          <w:szCs w:val="24"/>
        </w:rPr>
        <w:t xml:space="preserve"> </w:t>
      </w:r>
      <w:r w:rsidR="00AE2E98">
        <w:rPr>
          <w:rFonts w:ascii="Times New Roman" w:hAnsi="Times New Roman" w:cs="Times New Roman"/>
          <w:sz w:val="24"/>
          <w:szCs w:val="24"/>
        </w:rPr>
        <w:t>Projeto de Resolução nº 02/2024, de autoria da Mesa Diretora,</w:t>
      </w:r>
      <w:r w:rsidR="00AE2E98">
        <w:rPr>
          <w:rFonts w:ascii="Times New Roman" w:hAnsi="Times New Roman" w:cs="Times New Roman"/>
          <w:sz w:val="24"/>
          <w:szCs w:val="24"/>
        </w:rPr>
        <w:t xml:space="preserve"> </w:t>
      </w:r>
      <w:r w:rsidR="00AE2E98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17350A" w:rsidRPr="0017350A">
        <w:rPr>
          <w:rFonts w:ascii="Times New Roman" w:hAnsi="Times New Roman" w:cs="Times New Roman"/>
          <w:sz w:val="24"/>
          <w:szCs w:val="24"/>
        </w:rPr>
        <w:t xml:space="preserve"> </w:t>
      </w:r>
      <w:r w:rsidR="0017350A">
        <w:rPr>
          <w:rFonts w:ascii="Times New Roman" w:hAnsi="Times New Roman" w:cs="Times New Roman"/>
          <w:sz w:val="24"/>
          <w:szCs w:val="24"/>
        </w:rPr>
        <w:t>Projeto de Resolução nº 02/2024, de autoria da Mesa Diretora, que “Fixa a Receita e a Despesa da Câmara Municipal de Marechal Deodoro para o ano de 2025 e dá outras providências”</w:t>
      </w:r>
      <w:r w:rsidR="0017350A">
        <w:rPr>
          <w:rFonts w:ascii="Times New Roman" w:hAnsi="Times New Roman" w:cs="Times New Roman"/>
          <w:sz w:val="24"/>
          <w:szCs w:val="24"/>
        </w:rPr>
        <w:t>,</w:t>
      </w:r>
      <w:r w:rsidR="0017350A" w:rsidRPr="0017350A">
        <w:rPr>
          <w:rFonts w:ascii="Times New Roman" w:hAnsi="Times New Roman" w:cs="Times New Roman"/>
          <w:sz w:val="24"/>
          <w:szCs w:val="24"/>
        </w:rPr>
        <w:t xml:space="preserve"> </w:t>
      </w:r>
      <w:r w:rsidR="0017350A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C90DC4" w:rsidRPr="00C90DC4">
        <w:rPr>
          <w:rFonts w:ascii="Times New Roman" w:hAnsi="Times New Roman" w:cs="Times New Roman"/>
          <w:sz w:val="24"/>
          <w:szCs w:val="24"/>
        </w:rPr>
        <w:t xml:space="preserve"> </w:t>
      </w:r>
      <w:r w:rsidR="00C90DC4">
        <w:rPr>
          <w:rFonts w:ascii="Times New Roman" w:hAnsi="Times New Roman" w:cs="Times New Roman"/>
          <w:sz w:val="24"/>
          <w:szCs w:val="24"/>
        </w:rPr>
        <w:t>Veto Total nº 05/2024 ao Projeto de Lei nº 12/2024, de autoria do vereador Jorge Mello, que “Dispõe sobre o tempo de espera nas filas de atendimento em agências bancárias no Município de Marechal Deodoro/AL e adota outras providências”</w:t>
      </w:r>
      <w:r w:rsidR="00C90DC4">
        <w:rPr>
          <w:rFonts w:ascii="Times New Roman" w:hAnsi="Times New Roman" w:cs="Times New Roman"/>
          <w:sz w:val="24"/>
          <w:szCs w:val="24"/>
        </w:rPr>
        <w:t xml:space="preserve">, sendo o mesmo colocado em votação secreta e rejeitado por oito votos contrários, um voto favorável e uma abstenção; </w:t>
      </w:r>
      <w:r w:rsidR="00DB7A4E">
        <w:rPr>
          <w:rFonts w:ascii="Times New Roman" w:hAnsi="Times New Roman" w:cs="Times New Roman"/>
          <w:sz w:val="24"/>
          <w:szCs w:val="24"/>
        </w:rPr>
        <w:t xml:space="preserve">e </w:t>
      </w:r>
      <w:r w:rsidR="00DB7A4E">
        <w:rPr>
          <w:rFonts w:ascii="Times New Roman" w:hAnsi="Times New Roman" w:cs="Times New Roman"/>
          <w:sz w:val="24"/>
          <w:szCs w:val="24"/>
        </w:rPr>
        <w:t>Veto Total nº 06/2024 ao Projeto de Lei nº 04/2024, de autoria do vereador Marcelo Moringa, que “Dispõe sobre autorizar o Executivo Municipal a implementar um espaço para encontro e exposições de veículos com som automotivo alto, conhecido como paredão em Marechal Deodoro”</w:t>
      </w:r>
      <w:r w:rsidR="00DB7A4E">
        <w:rPr>
          <w:rFonts w:ascii="Times New Roman" w:hAnsi="Times New Roman" w:cs="Times New Roman"/>
          <w:sz w:val="24"/>
          <w:szCs w:val="24"/>
        </w:rPr>
        <w:t xml:space="preserve">, </w:t>
      </w:r>
      <w:r w:rsidR="00DB7A4E">
        <w:rPr>
          <w:rFonts w:ascii="Times New Roman" w:hAnsi="Times New Roman" w:cs="Times New Roman"/>
          <w:sz w:val="24"/>
          <w:szCs w:val="24"/>
        </w:rPr>
        <w:t>sendo o mesmo colocado em votação secreta e rejeitado por oito votos contrários, um voto favorável e uma abstenção</w:t>
      </w:r>
      <w:r w:rsidR="00DB7A4E">
        <w:rPr>
          <w:rFonts w:ascii="Times New Roman" w:hAnsi="Times New Roman" w:cs="Times New Roman"/>
          <w:sz w:val="24"/>
          <w:szCs w:val="24"/>
        </w:rPr>
        <w:t xml:space="preserve">. </w:t>
      </w:r>
      <w:r w:rsidR="00443E54" w:rsidRPr="00DB7A4E">
        <w:rPr>
          <w:rFonts w:ascii="Times New Roman" w:hAnsi="Times New Roman" w:cs="Times New Roman"/>
          <w:sz w:val="24"/>
          <w:szCs w:val="24"/>
        </w:rPr>
        <w:t>Não mais havendo matéria na Ordem do Dia</w:t>
      </w:r>
      <w:r w:rsidR="009509F5" w:rsidRPr="00DB7A4E">
        <w:rPr>
          <w:rFonts w:ascii="Times New Roman" w:hAnsi="Times New Roman" w:cs="Times New Roman"/>
          <w:sz w:val="24"/>
          <w:szCs w:val="24"/>
        </w:rPr>
        <w:t>, foi franqueada a palavra.</w:t>
      </w:r>
      <w:r w:rsidR="00635567" w:rsidRPr="00DB7A4E">
        <w:rPr>
          <w:rFonts w:ascii="Times New Roman" w:hAnsi="Times New Roman" w:cs="Times New Roman"/>
          <w:sz w:val="24"/>
          <w:szCs w:val="24"/>
        </w:rPr>
        <w:t xml:space="preserve"> Fez uso da mesma o vereador</w:t>
      </w:r>
      <w:r w:rsidR="00742FBB">
        <w:rPr>
          <w:rFonts w:ascii="Times New Roman" w:hAnsi="Times New Roman" w:cs="Times New Roman"/>
          <w:sz w:val="24"/>
          <w:szCs w:val="24"/>
        </w:rPr>
        <w:t xml:space="preserve"> Jorge Mello agradecendo a rejeição ao veto total nº 05, dizendo esperar que as agências respeitem a </w:t>
      </w:r>
      <w:r w:rsidR="008A4FEA">
        <w:rPr>
          <w:rFonts w:ascii="Times New Roman" w:hAnsi="Times New Roman" w:cs="Times New Roman"/>
          <w:sz w:val="24"/>
          <w:szCs w:val="24"/>
        </w:rPr>
        <w:t>L</w:t>
      </w:r>
      <w:r w:rsidR="00742FBB">
        <w:rPr>
          <w:rFonts w:ascii="Times New Roman" w:hAnsi="Times New Roman" w:cs="Times New Roman"/>
          <w:sz w:val="24"/>
          <w:szCs w:val="24"/>
        </w:rPr>
        <w:t xml:space="preserve">ei. </w:t>
      </w:r>
      <w:r w:rsidR="002F3734" w:rsidRPr="00DB7A4E">
        <w:rPr>
          <w:rFonts w:ascii="Times New Roman" w:hAnsi="Times New Roman" w:cs="Times New Roman"/>
          <w:sz w:val="24"/>
          <w:szCs w:val="24"/>
        </w:rPr>
        <w:t>Com a palavra, o vereador Pa</w:t>
      </w:r>
      <w:r w:rsidR="00742FBB">
        <w:rPr>
          <w:rFonts w:ascii="Times New Roman" w:hAnsi="Times New Roman" w:cs="Times New Roman"/>
          <w:sz w:val="24"/>
          <w:szCs w:val="24"/>
        </w:rPr>
        <w:t xml:space="preserve">stor Genildo informou que o projeto de robótica das escolas municipais são excelentes, a exemplo do Teclobo, projeto de robótica da Escola Municipal Dona Maria de Araújo Lobo, dizendo que o mesmo foi reconhecido nacionalmente, tendo recebido o 1º lugar numa competição e destacou o avanço do IDEB </w:t>
      </w:r>
      <w:r w:rsidR="00742FBB">
        <w:rPr>
          <w:rFonts w:ascii="Times New Roman" w:hAnsi="Times New Roman" w:cs="Times New Roman"/>
          <w:sz w:val="24"/>
          <w:szCs w:val="24"/>
        </w:rPr>
        <w:lastRenderedPageBreak/>
        <w:t>das escolas municipais de Marechal Deodoro,</w:t>
      </w:r>
      <w:r w:rsidR="00DF4C82">
        <w:rPr>
          <w:rFonts w:ascii="Times New Roman" w:hAnsi="Times New Roman" w:cs="Times New Roman"/>
          <w:sz w:val="24"/>
          <w:szCs w:val="24"/>
        </w:rPr>
        <w:t xml:space="preserve"> a exemplo da Escola Municipal Maria Petronila de Gouveia, dizendo que </w:t>
      </w:r>
      <w:r w:rsidR="008A4FEA">
        <w:rPr>
          <w:rFonts w:ascii="Times New Roman" w:hAnsi="Times New Roman" w:cs="Times New Roman"/>
          <w:sz w:val="24"/>
          <w:szCs w:val="24"/>
        </w:rPr>
        <w:t xml:space="preserve">o índice </w:t>
      </w:r>
      <w:r w:rsidR="00DF4C82">
        <w:rPr>
          <w:rFonts w:ascii="Times New Roman" w:hAnsi="Times New Roman" w:cs="Times New Roman"/>
          <w:sz w:val="24"/>
          <w:szCs w:val="24"/>
        </w:rPr>
        <w:t>passou de 5,8 para 6,4, enaltecendo o excelente trabalho desenvolvido pela Secretaria Municipal de Educação e toda</w:t>
      </w:r>
      <w:r w:rsidR="008A4FEA">
        <w:rPr>
          <w:rFonts w:ascii="Times New Roman" w:hAnsi="Times New Roman" w:cs="Times New Roman"/>
          <w:sz w:val="24"/>
          <w:szCs w:val="24"/>
        </w:rPr>
        <w:t>s</w:t>
      </w:r>
      <w:r w:rsidR="00DF4C82">
        <w:rPr>
          <w:rFonts w:ascii="Times New Roman" w:hAnsi="Times New Roman" w:cs="Times New Roman"/>
          <w:sz w:val="24"/>
          <w:szCs w:val="24"/>
        </w:rPr>
        <w:t xml:space="preserve"> as equipes escolares</w:t>
      </w:r>
      <w:r w:rsidR="00322966">
        <w:rPr>
          <w:rFonts w:ascii="Times New Roman" w:hAnsi="Times New Roman" w:cs="Times New Roman"/>
          <w:sz w:val="24"/>
          <w:szCs w:val="24"/>
        </w:rPr>
        <w:t xml:space="preserve">. </w:t>
      </w:r>
      <w:r w:rsidR="00B56626" w:rsidRPr="00DB7A4E">
        <w:rPr>
          <w:rFonts w:ascii="Times New Roman" w:hAnsi="Times New Roman" w:cs="Times New Roman"/>
          <w:sz w:val="24"/>
          <w:szCs w:val="24"/>
        </w:rPr>
        <w:t xml:space="preserve">Usando a palavra, o vereador Kia Deodorense </w:t>
      </w:r>
      <w:r w:rsidR="00322966">
        <w:rPr>
          <w:rFonts w:ascii="Times New Roman" w:hAnsi="Times New Roman" w:cs="Times New Roman"/>
          <w:sz w:val="24"/>
          <w:szCs w:val="24"/>
        </w:rPr>
        <w:t xml:space="preserve">agradeceu a todos pela aprovação do projeto de Lei nº 19 e enalteceu a figura do homenageado, </w:t>
      </w:r>
      <w:r w:rsidR="008A4FEA">
        <w:rPr>
          <w:rFonts w:ascii="Times New Roman" w:hAnsi="Times New Roman" w:cs="Times New Roman"/>
          <w:sz w:val="24"/>
          <w:szCs w:val="24"/>
        </w:rPr>
        <w:t xml:space="preserve">informando </w:t>
      </w:r>
      <w:r w:rsidR="00322966">
        <w:rPr>
          <w:rFonts w:ascii="Times New Roman" w:hAnsi="Times New Roman" w:cs="Times New Roman"/>
          <w:sz w:val="24"/>
          <w:szCs w:val="24"/>
        </w:rPr>
        <w:t>se</w:t>
      </w:r>
      <w:r w:rsidR="008A4FEA">
        <w:rPr>
          <w:rFonts w:ascii="Times New Roman" w:hAnsi="Times New Roman" w:cs="Times New Roman"/>
          <w:sz w:val="24"/>
          <w:szCs w:val="24"/>
        </w:rPr>
        <w:t>r</w:t>
      </w:r>
      <w:r w:rsidR="00322966">
        <w:rPr>
          <w:rFonts w:ascii="Times New Roman" w:hAnsi="Times New Roman" w:cs="Times New Roman"/>
          <w:sz w:val="24"/>
          <w:szCs w:val="24"/>
        </w:rPr>
        <w:t xml:space="preserve"> o mesmo sogro de sua sogra.</w:t>
      </w:r>
      <w:r w:rsidR="00DC3AAB">
        <w:rPr>
          <w:rFonts w:ascii="Times New Roman" w:hAnsi="Times New Roman" w:cs="Times New Roman"/>
          <w:sz w:val="24"/>
          <w:szCs w:val="24"/>
        </w:rPr>
        <w:t xml:space="preserve"> </w:t>
      </w:r>
      <w:r w:rsidR="00D602B1" w:rsidRPr="00DB7A4E">
        <w:rPr>
          <w:rFonts w:ascii="Times New Roman" w:hAnsi="Times New Roman" w:cs="Times New Roman"/>
          <w:sz w:val="24"/>
          <w:szCs w:val="24"/>
        </w:rPr>
        <w:t xml:space="preserve">Fazendo uso da palavra, o vereador </w:t>
      </w:r>
      <w:r w:rsidR="006E1242">
        <w:rPr>
          <w:rFonts w:ascii="Times New Roman" w:hAnsi="Times New Roman" w:cs="Times New Roman"/>
          <w:sz w:val="24"/>
          <w:szCs w:val="24"/>
        </w:rPr>
        <w:t>Paulinho do Francês pediu a construção de ponto de ônibus na rotatória da Matriz e no Jardim do Carmo, apresentando as dificuldades dos usuários e reforçou o contido nas indicações de sua autoria.</w:t>
      </w:r>
      <w:r w:rsidR="00340DB2">
        <w:rPr>
          <w:rFonts w:ascii="Times New Roman" w:hAnsi="Times New Roman" w:cs="Times New Roman"/>
          <w:sz w:val="24"/>
          <w:szCs w:val="24"/>
        </w:rPr>
        <w:t xml:space="preserve"> </w:t>
      </w:r>
      <w:r w:rsidR="00C46981" w:rsidRPr="00DB7A4E">
        <w:rPr>
          <w:rFonts w:ascii="Times New Roman" w:hAnsi="Times New Roman" w:cs="Times New Roman"/>
          <w:sz w:val="24"/>
          <w:szCs w:val="24"/>
        </w:rPr>
        <w:t>N</w:t>
      </w:r>
      <w:r w:rsidR="00C64F23" w:rsidRPr="00DB7A4E">
        <w:rPr>
          <w:rFonts w:ascii="Times New Roman" w:hAnsi="Times New Roman" w:cs="Times New Roman"/>
          <w:sz w:val="24"/>
          <w:szCs w:val="24"/>
        </w:rPr>
        <w:t xml:space="preserve">ão </w:t>
      </w:r>
      <w:r w:rsidR="00C46981" w:rsidRPr="00DB7A4E">
        <w:rPr>
          <w:rFonts w:ascii="Times New Roman" w:hAnsi="Times New Roman" w:cs="Times New Roman"/>
          <w:sz w:val="24"/>
          <w:szCs w:val="24"/>
        </w:rPr>
        <w:t xml:space="preserve">mais </w:t>
      </w:r>
      <w:r w:rsidR="002507E0" w:rsidRPr="00DB7A4E">
        <w:rPr>
          <w:rFonts w:ascii="Times New Roman" w:hAnsi="Times New Roman" w:cs="Times New Roman"/>
          <w:sz w:val="24"/>
          <w:szCs w:val="24"/>
        </w:rPr>
        <w:t xml:space="preserve">havendo quem quisesse fazer uso da palavra, o presidente </w:t>
      </w:r>
      <w:r w:rsidR="0049351E" w:rsidRPr="00DB7A4E">
        <w:rPr>
          <w:rFonts w:ascii="Times New Roman" w:hAnsi="Times New Roman" w:cs="Times New Roman"/>
          <w:sz w:val="24"/>
          <w:szCs w:val="24"/>
        </w:rPr>
        <w:t xml:space="preserve">agradeceu a presença </w:t>
      </w:r>
      <w:r w:rsidR="004372EA" w:rsidRPr="00DB7A4E">
        <w:rPr>
          <w:rFonts w:ascii="Times New Roman" w:hAnsi="Times New Roman" w:cs="Times New Roman"/>
          <w:sz w:val="24"/>
          <w:szCs w:val="24"/>
        </w:rPr>
        <w:t xml:space="preserve">de todos, </w:t>
      </w:r>
      <w:r w:rsidR="0049351E" w:rsidRPr="00DB7A4E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DB7A4E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DB7A4E">
        <w:rPr>
          <w:rFonts w:ascii="Times New Roman" w:hAnsi="Times New Roman" w:cs="Times New Roman"/>
          <w:sz w:val="24"/>
          <w:szCs w:val="24"/>
        </w:rPr>
        <w:t>para a próxima</w:t>
      </w:r>
      <w:r w:rsidR="004372EA" w:rsidRPr="00DB7A4E">
        <w:rPr>
          <w:rFonts w:ascii="Times New Roman" w:hAnsi="Times New Roman" w:cs="Times New Roman"/>
          <w:sz w:val="24"/>
          <w:szCs w:val="24"/>
        </w:rPr>
        <w:t xml:space="preserve"> e </w:t>
      </w:r>
      <w:r w:rsidR="002507E0" w:rsidRPr="00DB7A4E">
        <w:rPr>
          <w:rFonts w:ascii="Times New Roman" w:hAnsi="Times New Roman" w:cs="Times New Roman"/>
          <w:sz w:val="24"/>
          <w:szCs w:val="24"/>
        </w:rPr>
        <w:t xml:space="preserve">encerrou a Sessão, do que, para constar, eu, </w:t>
      </w:r>
      <w:r w:rsidR="00626D54" w:rsidRPr="00DB7A4E">
        <w:rPr>
          <w:rFonts w:ascii="Times New Roman" w:hAnsi="Times New Roman" w:cs="Times New Roman"/>
          <w:sz w:val="24"/>
          <w:szCs w:val="24"/>
        </w:rPr>
        <w:t>Anete de Lima e Silva</w:t>
      </w:r>
      <w:r w:rsidR="002507E0" w:rsidRPr="00DB7A4E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1C3B27" w:rsidRPr="00DB7A4E">
        <w:rPr>
          <w:rFonts w:ascii="Times New Roman" w:hAnsi="Times New Roman" w:cs="Times New Roman"/>
          <w:sz w:val="24"/>
          <w:szCs w:val="24"/>
        </w:rPr>
        <w:t>2</w:t>
      </w:r>
      <w:r w:rsidR="00340DB2">
        <w:rPr>
          <w:rFonts w:ascii="Times New Roman" w:hAnsi="Times New Roman" w:cs="Times New Roman"/>
          <w:sz w:val="24"/>
          <w:szCs w:val="24"/>
        </w:rPr>
        <w:t>8</w:t>
      </w:r>
      <w:r w:rsidR="00053A07" w:rsidRPr="00DB7A4E">
        <w:rPr>
          <w:rFonts w:ascii="Times New Roman" w:hAnsi="Times New Roman" w:cs="Times New Roman"/>
          <w:sz w:val="24"/>
          <w:szCs w:val="24"/>
        </w:rPr>
        <w:t xml:space="preserve"> de </w:t>
      </w:r>
      <w:r w:rsidR="000C51F7" w:rsidRPr="00DB7A4E">
        <w:rPr>
          <w:rFonts w:ascii="Times New Roman" w:hAnsi="Times New Roman" w:cs="Times New Roman"/>
          <w:sz w:val="24"/>
          <w:szCs w:val="24"/>
        </w:rPr>
        <w:t>agosto</w:t>
      </w:r>
      <w:r w:rsidR="0049351E" w:rsidRPr="00DB7A4E">
        <w:rPr>
          <w:rFonts w:ascii="Times New Roman" w:hAnsi="Times New Roman" w:cs="Times New Roman"/>
          <w:sz w:val="24"/>
          <w:szCs w:val="24"/>
        </w:rPr>
        <w:t xml:space="preserve"> de 202</w:t>
      </w:r>
      <w:r w:rsidR="0045492C" w:rsidRPr="00DB7A4E">
        <w:rPr>
          <w:rFonts w:ascii="Times New Roman" w:hAnsi="Times New Roman" w:cs="Times New Roman"/>
          <w:sz w:val="24"/>
          <w:szCs w:val="24"/>
        </w:rPr>
        <w:t>4</w:t>
      </w:r>
      <w:r w:rsidR="002507E0" w:rsidRPr="00DB7A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F9886D" w14:textId="77777777" w:rsidR="002507E0" w:rsidRPr="006E6C46" w:rsidRDefault="002507E0" w:rsidP="006E6C4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39749" w14:textId="77777777" w:rsidR="002507E0" w:rsidRPr="006E6C46" w:rsidRDefault="002507E0" w:rsidP="006E6C4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FB59E" w14:textId="77777777" w:rsidR="002507E0" w:rsidRPr="006E6C46" w:rsidRDefault="002507E0" w:rsidP="006E6C4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75007" w14:textId="77777777" w:rsidR="00C54C28" w:rsidRPr="006E6C46" w:rsidRDefault="00C54C28" w:rsidP="006E6C4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4C28" w:rsidRPr="006E6C46" w:rsidSect="00CE6AED">
      <w:headerReference w:type="default" r:id="rId7"/>
      <w:footerReference w:type="default" r:id="rId8"/>
      <w:pgSz w:w="11906" w:h="16838"/>
      <w:pgMar w:top="1417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9D41F" w14:textId="77777777" w:rsidR="00671F64" w:rsidRDefault="00671F64" w:rsidP="00F52825">
      <w:pPr>
        <w:spacing w:after="0" w:line="240" w:lineRule="auto"/>
      </w:pPr>
      <w:r>
        <w:separator/>
      </w:r>
    </w:p>
  </w:endnote>
  <w:endnote w:type="continuationSeparator" w:id="0">
    <w:p w14:paraId="40DA0D03" w14:textId="77777777" w:rsidR="00671F64" w:rsidRDefault="00671F64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92E08" w14:textId="77777777" w:rsidR="00671F64" w:rsidRDefault="00671F64" w:rsidP="00F52825">
      <w:pPr>
        <w:spacing w:after="0" w:line="240" w:lineRule="auto"/>
      </w:pPr>
      <w:r>
        <w:separator/>
      </w:r>
    </w:p>
  </w:footnote>
  <w:footnote w:type="continuationSeparator" w:id="0">
    <w:p w14:paraId="5C37E824" w14:textId="77777777" w:rsidR="00671F64" w:rsidRDefault="00671F64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593841831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10EEB"/>
    <w:multiLevelType w:val="hybridMultilevel"/>
    <w:tmpl w:val="6E2E73D2"/>
    <w:lvl w:ilvl="0" w:tplc="A178F1F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A0D8C"/>
    <w:multiLevelType w:val="hybridMultilevel"/>
    <w:tmpl w:val="BE901C54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D1CCF"/>
    <w:multiLevelType w:val="hybridMultilevel"/>
    <w:tmpl w:val="E5D019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05770">
    <w:abstractNumId w:val="1"/>
  </w:num>
  <w:num w:numId="2" w16cid:durableId="659970652">
    <w:abstractNumId w:val="3"/>
  </w:num>
  <w:num w:numId="3" w16cid:durableId="2064016329">
    <w:abstractNumId w:val="0"/>
  </w:num>
  <w:num w:numId="4" w16cid:durableId="950551827">
    <w:abstractNumId w:val="2"/>
  </w:num>
  <w:num w:numId="5" w16cid:durableId="279995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01B57"/>
    <w:rsid w:val="00007F81"/>
    <w:rsid w:val="00012133"/>
    <w:rsid w:val="00014EF9"/>
    <w:rsid w:val="00021D9F"/>
    <w:rsid w:val="00022947"/>
    <w:rsid w:val="0002525B"/>
    <w:rsid w:val="000261AE"/>
    <w:rsid w:val="000306DC"/>
    <w:rsid w:val="000309F3"/>
    <w:rsid w:val="00033AC1"/>
    <w:rsid w:val="00036D49"/>
    <w:rsid w:val="00042493"/>
    <w:rsid w:val="00042DCA"/>
    <w:rsid w:val="00044A01"/>
    <w:rsid w:val="00046941"/>
    <w:rsid w:val="00053A07"/>
    <w:rsid w:val="00056547"/>
    <w:rsid w:val="00063A8D"/>
    <w:rsid w:val="00067EC9"/>
    <w:rsid w:val="000820DE"/>
    <w:rsid w:val="00082D2B"/>
    <w:rsid w:val="0008503E"/>
    <w:rsid w:val="0008557F"/>
    <w:rsid w:val="00092C90"/>
    <w:rsid w:val="000938AD"/>
    <w:rsid w:val="0009465D"/>
    <w:rsid w:val="00095AFF"/>
    <w:rsid w:val="0009673D"/>
    <w:rsid w:val="00096ECC"/>
    <w:rsid w:val="00097B88"/>
    <w:rsid w:val="00097F9B"/>
    <w:rsid w:val="000A2D89"/>
    <w:rsid w:val="000A310F"/>
    <w:rsid w:val="000A4484"/>
    <w:rsid w:val="000B12B7"/>
    <w:rsid w:val="000B19C6"/>
    <w:rsid w:val="000B2AD9"/>
    <w:rsid w:val="000C1452"/>
    <w:rsid w:val="000C25AC"/>
    <w:rsid w:val="000C34FF"/>
    <w:rsid w:val="000C4C39"/>
    <w:rsid w:val="000C51F7"/>
    <w:rsid w:val="000C705A"/>
    <w:rsid w:val="000C7268"/>
    <w:rsid w:val="000D0EBD"/>
    <w:rsid w:val="000D3696"/>
    <w:rsid w:val="000D4549"/>
    <w:rsid w:val="000E3D54"/>
    <w:rsid w:val="000E4E78"/>
    <w:rsid w:val="000E50BD"/>
    <w:rsid w:val="000E567D"/>
    <w:rsid w:val="000E6516"/>
    <w:rsid w:val="000F115D"/>
    <w:rsid w:val="000F3D87"/>
    <w:rsid w:val="000F543B"/>
    <w:rsid w:val="001005C2"/>
    <w:rsid w:val="00103CDC"/>
    <w:rsid w:val="00104577"/>
    <w:rsid w:val="00105657"/>
    <w:rsid w:val="00105EA7"/>
    <w:rsid w:val="00106030"/>
    <w:rsid w:val="001069C9"/>
    <w:rsid w:val="001167CA"/>
    <w:rsid w:val="0012023C"/>
    <w:rsid w:val="00121CA9"/>
    <w:rsid w:val="00122882"/>
    <w:rsid w:val="00127046"/>
    <w:rsid w:val="00132901"/>
    <w:rsid w:val="001467E9"/>
    <w:rsid w:val="0015182D"/>
    <w:rsid w:val="00151E38"/>
    <w:rsid w:val="00153C52"/>
    <w:rsid w:val="0016213D"/>
    <w:rsid w:val="00171BA5"/>
    <w:rsid w:val="0017350A"/>
    <w:rsid w:val="00174AFF"/>
    <w:rsid w:val="0017538B"/>
    <w:rsid w:val="001758DD"/>
    <w:rsid w:val="0017744D"/>
    <w:rsid w:val="0018543D"/>
    <w:rsid w:val="001866D9"/>
    <w:rsid w:val="00196268"/>
    <w:rsid w:val="001965DE"/>
    <w:rsid w:val="00196A5B"/>
    <w:rsid w:val="001A4084"/>
    <w:rsid w:val="001A41AF"/>
    <w:rsid w:val="001A63E2"/>
    <w:rsid w:val="001A6599"/>
    <w:rsid w:val="001A7116"/>
    <w:rsid w:val="001A76F2"/>
    <w:rsid w:val="001A7F2B"/>
    <w:rsid w:val="001B201C"/>
    <w:rsid w:val="001B233E"/>
    <w:rsid w:val="001B2D6C"/>
    <w:rsid w:val="001B54B8"/>
    <w:rsid w:val="001B5B21"/>
    <w:rsid w:val="001B6680"/>
    <w:rsid w:val="001C16BE"/>
    <w:rsid w:val="001C3B27"/>
    <w:rsid w:val="001D21B1"/>
    <w:rsid w:val="001D2D2C"/>
    <w:rsid w:val="001D6F7D"/>
    <w:rsid w:val="001D727D"/>
    <w:rsid w:val="001E3A13"/>
    <w:rsid w:val="001E3EA9"/>
    <w:rsid w:val="001E73C5"/>
    <w:rsid w:val="001F2688"/>
    <w:rsid w:val="001F3C97"/>
    <w:rsid w:val="001F551A"/>
    <w:rsid w:val="001F60DC"/>
    <w:rsid w:val="00202276"/>
    <w:rsid w:val="00203D20"/>
    <w:rsid w:val="00212800"/>
    <w:rsid w:val="00212CBF"/>
    <w:rsid w:val="00213594"/>
    <w:rsid w:val="00216393"/>
    <w:rsid w:val="002315CD"/>
    <w:rsid w:val="00232962"/>
    <w:rsid w:val="00232975"/>
    <w:rsid w:val="00232A69"/>
    <w:rsid w:val="00232DB3"/>
    <w:rsid w:val="0023387A"/>
    <w:rsid w:val="002342FC"/>
    <w:rsid w:val="00234CCD"/>
    <w:rsid w:val="00234FB2"/>
    <w:rsid w:val="00235604"/>
    <w:rsid w:val="0023591F"/>
    <w:rsid w:val="00236885"/>
    <w:rsid w:val="00243934"/>
    <w:rsid w:val="00245338"/>
    <w:rsid w:val="00245AC6"/>
    <w:rsid w:val="00247CE2"/>
    <w:rsid w:val="002507E0"/>
    <w:rsid w:val="0025125E"/>
    <w:rsid w:val="002569AB"/>
    <w:rsid w:val="00261606"/>
    <w:rsid w:val="00263857"/>
    <w:rsid w:val="00263F85"/>
    <w:rsid w:val="002659EE"/>
    <w:rsid w:val="00271494"/>
    <w:rsid w:val="0027651A"/>
    <w:rsid w:val="00281D06"/>
    <w:rsid w:val="00282EA3"/>
    <w:rsid w:val="00284D35"/>
    <w:rsid w:val="002905BB"/>
    <w:rsid w:val="00295AD0"/>
    <w:rsid w:val="00297101"/>
    <w:rsid w:val="002A14E0"/>
    <w:rsid w:val="002A3735"/>
    <w:rsid w:val="002A7795"/>
    <w:rsid w:val="002B0458"/>
    <w:rsid w:val="002B0A96"/>
    <w:rsid w:val="002B1616"/>
    <w:rsid w:val="002B1968"/>
    <w:rsid w:val="002B1990"/>
    <w:rsid w:val="002B5063"/>
    <w:rsid w:val="002B65BC"/>
    <w:rsid w:val="002C2E6E"/>
    <w:rsid w:val="002C721C"/>
    <w:rsid w:val="002C7382"/>
    <w:rsid w:val="002D49F4"/>
    <w:rsid w:val="002D682C"/>
    <w:rsid w:val="002E4F67"/>
    <w:rsid w:val="002F1F49"/>
    <w:rsid w:val="002F3734"/>
    <w:rsid w:val="002F3E09"/>
    <w:rsid w:val="0030161C"/>
    <w:rsid w:val="00302A54"/>
    <w:rsid w:val="00303296"/>
    <w:rsid w:val="003035EB"/>
    <w:rsid w:val="00306C0E"/>
    <w:rsid w:val="003070BC"/>
    <w:rsid w:val="00314CBC"/>
    <w:rsid w:val="0031665E"/>
    <w:rsid w:val="003168AF"/>
    <w:rsid w:val="003206E9"/>
    <w:rsid w:val="00322966"/>
    <w:rsid w:val="00325A11"/>
    <w:rsid w:val="00325FFD"/>
    <w:rsid w:val="0033112A"/>
    <w:rsid w:val="00331442"/>
    <w:rsid w:val="003328AB"/>
    <w:rsid w:val="00334BF7"/>
    <w:rsid w:val="0033767F"/>
    <w:rsid w:val="00340132"/>
    <w:rsid w:val="00340DB2"/>
    <w:rsid w:val="0034143D"/>
    <w:rsid w:val="0034266A"/>
    <w:rsid w:val="00346997"/>
    <w:rsid w:val="003479FB"/>
    <w:rsid w:val="0035173F"/>
    <w:rsid w:val="00352E84"/>
    <w:rsid w:val="0035462C"/>
    <w:rsid w:val="00362472"/>
    <w:rsid w:val="003628AE"/>
    <w:rsid w:val="00367975"/>
    <w:rsid w:val="00371152"/>
    <w:rsid w:val="00371729"/>
    <w:rsid w:val="0037359E"/>
    <w:rsid w:val="003777BB"/>
    <w:rsid w:val="003800B5"/>
    <w:rsid w:val="00387548"/>
    <w:rsid w:val="00390DAE"/>
    <w:rsid w:val="00396787"/>
    <w:rsid w:val="003A270D"/>
    <w:rsid w:val="003A67CA"/>
    <w:rsid w:val="003B120B"/>
    <w:rsid w:val="003B1213"/>
    <w:rsid w:val="003B361F"/>
    <w:rsid w:val="003B52B6"/>
    <w:rsid w:val="003B7868"/>
    <w:rsid w:val="003C218D"/>
    <w:rsid w:val="003C4117"/>
    <w:rsid w:val="003C6B7D"/>
    <w:rsid w:val="003C7300"/>
    <w:rsid w:val="003C7569"/>
    <w:rsid w:val="003D2DA2"/>
    <w:rsid w:val="003D75B2"/>
    <w:rsid w:val="003E18EC"/>
    <w:rsid w:val="003E2F0F"/>
    <w:rsid w:val="003E6A57"/>
    <w:rsid w:val="003E7B61"/>
    <w:rsid w:val="003F0411"/>
    <w:rsid w:val="003F0F0E"/>
    <w:rsid w:val="003F4AF6"/>
    <w:rsid w:val="0040165E"/>
    <w:rsid w:val="0040248C"/>
    <w:rsid w:val="00407972"/>
    <w:rsid w:val="004117BA"/>
    <w:rsid w:val="00412D5D"/>
    <w:rsid w:val="0041527F"/>
    <w:rsid w:val="0042756F"/>
    <w:rsid w:val="00427D9B"/>
    <w:rsid w:val="00430D14"/>
    <w:rsid w:val="0043151C"/>
    <w:rsid w:val="00434D45"/>
    <w:rsid w:val="0043677D"/>
    <w:rsid w:val="004372EA"/>
    <w:rsid w:val="00437BB3"/>
    <w:rsid w:val="00440144"/>
    <w:rsid w:val="00443E54"/>
    <w:rsid w:val="00445147"/>
    <w:rsid w:val="00447153"/>
    <w:rsid w:val="004472D8"/>
    <w:rsid w:val="00451CF0"/>
    <w:rsid w:val="0045492C"/>
    <w:rsid w:val="00455EAA"/>
    <w:rsid w:val="00456029"/>
    <w:rsid w:val="004571EC"/>
    <w:rsid w:val="0046383E"/>
    <w:rsid w:val="0046526F"/>
    <w:rsid w:val="00466A5B"/>
    <w:rsid w:val="00471E11"/>
    <w:rsid w:val="00473A8B"/>
    <w:rsid w:val="00474BE5"/>
    <w:rsid w:val="00477627"/>
    <w:rsid w:val="0048011C"/>
    <w:rsid w:val="0048147D"/>
    <w:rsid w:val="004819FF"/>
    <w:rsid w:val="00482178"/>
    <w:rsid w:val="004837D5"/>
    <w:rsid w:val="00484902"/>
    <w:rsid w:val="00484F94"/>
    <w:rsid w:val="00484F9C"/>
    <w:rsid w:val="0048769C"/>
    <w:rsid w:val="0049351E"/>
    <w:rsid w:val="00493D8D"/>
    <w:rsid w:val="0049611F"/>
    <w:rsid w:val="00496A5C"/>
    <w:rsid w:val="004A029F"/>
    <w:rsid w:val="004B2FCD"/>
    <w:rsid w:val="004C47D6"/>
    <w:rsid w:val="004C7F2D"/>
    <w:rsid w:val="004D0E57"/>
    <w:rsid w:val="004D10FC"/>
    <w:rsid w:val="004D2B1F"/>
    <w:rsid w:val="004D3611"/>
    <w:rsid w:val="004D4B73"/>
    <w:rsid w:val="004D5FC9"/>
    <w:rsid w:val="004E01C6"/>
    <w:rsid w:val="004E3267"/>
    <w:rsid w:val="004E7739"/>
    <w:rsid w:val="004F3C5D"/>
    <w:rsid w:val="004F492F"/>
    <w:rsid w:val="0050013C"/>
    <w:rsid w:val="0050211C"/>
    <w:rsid w:val="00505063"/>
    <w:rsid w:val="0051038D"/>
    <w:rsid w:val="005138EA"/>
    <w:rsid w:val="00524483"/>
    <w:rsid w:val="00524960"/>
    <w:rsid w:val="00524CC0"/>
    <w:rsid w:val="00526E13"/>
    <w:rsid w:val="00530C99"/>
    <w:rsid w:val="00531D36"/>
    <w:rsid w:val="00532555"/>
    <w:rsid w:val="005336D0"/>
    <w:rsid w:val="0053459E"/>
    <w:rsid w:val="00542DAD"/>
    <w:rsid w:val="00543BC6"/>
    <w:rsid w:val="00544747"/>
    <w:rsid w:val="00544F7B"/>
    <w:rsid w:val="005452A8"/>
    <w:rsid w:val="00545B59"/>
    <w:rsid w:val="00545EFD"/>
    <w:rsid w:val="0054790E"/>
    <w:rsid w:val="00550942"/>
    <w:rsid w:val="005535ED"/>
    <w:rsid w:val="0055679C"/>
    <w:rsid w:val="00557324"/>
    <w:rsid w:val="00557ABB"/>
    <w:rsid w:val="00561418"/>
    <w:rsid w:val="00565CC8"/>
    <w:rsid w:val="00566D00"/>
    <w:rsid w:val="0057066E"/>
    <w:rsid w:val="00572316"/>
    <w:rsid w:val="0058212A"/>
    <w:rsid w:val="00582543"/>
    <w:rsid w:val="00583AF7"/>
    <w:rsid w:val="0059106A"/>
    <w:rsid w:val="0059152A"/>
    <w:rsid w:val="005925AF"/>
    <w:rsid w:val="00592FCD"/>
    <w:rsid w:val="00595BF0"/>
    <w:rsid w:val="005A4B76"/>
    <w:rsid w:val="005B1508"/>
    <w:rsid w:val="005B1A12"/>
    <w:rsid w:val="005B7593"/>
    <w:rsid w:val="005C32EE"/>
    <w:rsid w:val="005C4AF1"/>
    <w:rsid w:val="005D0369"/>
    <w:rsid w:val="005D1881"/>
    <w:rsid w:val="005D5172"/>
    <w:rsid w:val="005D5EBD"/>
    <w:rsid w:val="005D6494"/>
    <w:rsid w:val="005D6627"/>
    <w:rsid w:val="005E0935"/>
    <w:rsid w:val="005E099F"/>
    <w:rsid w:val="005E32D9"/>
    <w:rsid w:val="005E7049"/>
    <w:rsid w:val="005F087E"/>
    <w:rsid w:val="005F0928"/>
    <w:rsid w:val="005F342E"/>
    <w:rsid w:val="00600523"/>
    <w:rsid w:val="00610980"/>
    <w:rsid w:val="00612071"/>
    <w:rsid w:val="00612EBA"/>
    <w:rsid w:val="00615207"/>
    <w:rsid w:val="00623F31"/>
    <w:rsid w:val="00625768"/>
    <w:rsid w:val="00626D54"/>
    <w:rsid w:val="00627560"/>
    <w:rsid w:val="00632A1C"/>
    <w:rsid w:val="006336A0"/>
    <w:rsid w:val="006347B5"/>
    <w:rsid w:val="00634869"/>
    <w:rsid w:val="00635567"/>
    <w:rsid w:val="00637974"/>
    <w:rsid w:val="00640285"/>
    <w:rsid w:val="0064126F"/>
    <w:rsid w:val="00641336"/>
    <w:rsid w:val="00642F01"/>
    <w:rsid w:val="00643202"/>
    <w:rsid w:val="00645437"/>
    <w:rsid w:val="00645FC3"/>
    <w:rsid w:val="00646B69"/>
    <w:rsid w:val="00647B4C"/>
    <w:rsid w:val="006509AD"/>
    <w:rsid w:val="00650CFE"/>
    <w:rsid w:val="006514BF"/>
    <w:rsid w:val="006531A0"/>
    <w:rsid w:val="00660630"/>
    <w:rsid w:val="006651A7"/>
    <w:rsid w:val="00666D46"/>
    <w:rsid w:val="00667BE8"/>
    <w:rsid w:val="00671F64"/>
    <w:rsid w:val="00672988"/>
    <w:rsid w:val="006741AA"/>
    <w:rsid w:val="006755D8"/>
    <w:rsid w:val="006759A2"/>
    <w:rsid w:val="0067789F"/>
    <w:rsid w:val="00677A54"/>
    <w:rsid w:val="00680C62"/>
    <w:rsid w:val="0068389D"/>
    <w:rsid w:val="00692C86"/>
    <w:rsid w:val="00693512"/>
    <w:rsid w:val="00693921"/>
    <w:rsid w:val="00694603"/>
    <w:rsid w:val="006959FE"/>
    <w:rsid w:val="00696DC0"/>
    <w:rsid w:val="006A013C"/>
    <w:rsid w:val="006A25BD"/>
    <w:rsid w:val="006A609A"/>
    <w:rsid w:val="006B119C"/>
    <w:rsid w:val="006B1B96"/>
    <w:rsid w:val="006C2057"/>
    <w:rsid w:val="006C3BE8"/>
    <w:rsid w:val="006C64C1"/>
    <w:rsid w:val="006D225D"/>
    <w:rsid w:val="006E0CE3"/>
    <w:rsid w:val="006E1242"/>
    <w:rsid w:val="006E201C"/>
    <w:rsid w:val="006E3974"/>
    <w:rsid w:val="006E46C7"/>
    <w:rsid w:val="006E697A"/>
    <w:rsid w:val="006E6C46"/>
    <w:rsid w:val="006F3782"/>
    <w:rsid w:val="006F7160"/>
    <w:rsid w:val="006F7D5E"/>
    <w:rsid w:val="00700AB5"/>
    <w:rsid w:val="007079A4"/>
    <w:rsid w:val="00710354"/>
    <w:rsid w:val="00717960"/>
    <w:rsid w:val="00717AF3"/>
    <w:rsid w:val="007218FA"/>
    <w:rsid w:val="007236D2"/>
    <w:rsid w:val="00724E06"/>
    <w:rsid w:val="0073032E"/>
    <w:rsid w:val="00730980"/>
    <w:rsid w:val="00735A07"/>
    <w:rsid w:val="00737BD1"/>
    <w:rsid w:val="0074017A"/>
    <w:rsid w:val="00742FBB"/>
    <w:rsid w:val="0074728D"/>
    <w:rsid w:val="00750992"/>
    <w:rsid w:val="00757DDE"/>
    <w:rsid w:val="00761C38"/>
    <w:rsid w:val="00763840"/>
    <w:rsid w:val="00770290"/>
    <w:rsid w:val="007725B4"/>
    <w:rsid w:val="007737F0"/>
    <w:rsid w:val="00782EFA"/>
    <w:rsid w:val="007853B8"/>
    <w:rsid w:val="00785AD4"/>
    <w:rsid w:val="0078771D"/>
    <w:rsid w:val="00794AE1"/>
    <w:rsid w:val="00797E00"/>
    <w:rsid w:val="007A0538"/>
    <w:rsid w:val="007A39B7"/>
    <w:rsid w:val="007A483F"/>
    <w:rsid w:val="007A7625"/>
    <w:rsid w:val="007C0096"/>
    <w:rsid w:val="007C309B"/>
    <w:rsid w:val="007C3A1D"/>
    <w:rsid w:val="007C476C"/>
    <w:rsid w:val="007C5FC4"/>
    <w:rsid w:val="007C6B83"/>
    <w:rsid w:val="007C6F87"/>
    <w:rsid w:val="007C72B1"/>
    <w:rsid w:val="007C7F94"/>
    <w:rsid w:val="007D2190"/>
    <w:rsid w:val="007D602F"/>
    <w:rsid w:val="007D722B"/>
    <w:rsid w:val="007D75F8"/>
    <w:rsid w:val="007D7A40"/>
    <w:rsid w:val="007E3A02"/>
    <w:rsid w:val="007E7379"/>
    <w:rsid w:val="007E7709"/>
    <w:rsid w:val="007F357D"/>
    <w:rsid w:val="007F6AA9"/>
    <w:rsid w:val="007F77F1"/>
    <w:rsid w:val="00800300"/>
    <w:rsid w:val="0080138C"/>
    <w:rsid w:val="008026F7"/>
    <w:rsid w:val="00802E96"/>
    <w:rsid w:val="00804AF7"/>
    <w:rsid w:val="0080679C"/>
    <w:rsid w:val="00807511"/>
    <w:rsid w:val="0081254E"/>
    <w:rsid w:val="00812F58"/>
    <w:rsid w:val="00813C40"/>
    <w:rsid w:val="008173CE"/>
    <w:rsid w:val="0082289B"/>
    <w:rsid w:val="00824FBC"/>
    <w:rsid w:val="00826CA8"/>
    <w:rsid w:val="00832BAA"/>
    <w:rsid w:val="00835DA0"/>
    <w:rsid w:val="0083648F"/>
    <w:rsid w:val="00837ABD"/>
    <w:rsid w:val="008416BE"/>
    <w:rsid w:val="00843323"/>
    <w:rsid w:val="00843F27"/>
    <w:rsid w:val="008456A7"/>
    <w:rsid w:val="00847C27"/>
    <w:rsid w:val="00853D79"/>
    <w:rsid w:val="00854AF3"/>
    <w:rsid w:val="00855752"/>
    <w:rsid w:val="00856108"/>
    <w:rsid w:val="008562DC"/>
    <w:rsid w:val="00860A7A"/>
    <w:rsid w:val="00861235"/>
    <w:rsid w:val="00863340"/>
    <w:rsid w:val="008715CA"/>
    <w:rsid w:val="008718DB"/>
    <w:rsid w:val="008729E3"/>
    <w:rsid w:val="00872C72"/>
    <w:rsid w:val="00880957"/>
    <w:rsid w:val="00881B38"/>
    <w:rsid w:val="00881BE4"/>
    <w:rsid w:val="008842AE"/>
    <w:rsid w:val="00886C97"/>
    <w:rsid w:val="00892B8F"/>
    <w:rsid w:val="008942D8"/>
    <w:rsid w:val="008A025B"/>
    <w:rsid w:val="008A3633"/>
    <w:rsid w:val="008A4CC8"/>
    <w:rsid w:val="008A4FEA"/>
    <w:rsid w:val="008B45D7"/>
    <w:rsid w:val="008B6FB2"/>
    <w:rsid w:val="008C09E6"/>
    <w:rsid w:val="008C6E3D"/>
    <w:rsid w:val="008D0F97"/>
    <w:rsid w:val="008D27D6"/>
    <w:rsid w:val="008D53CF"/>
    <w:rsid w:val="008E0D50"/>
    <w:rsid w:val="008F2D51"/>
    <w:rsid w:val="008F3180"/>
    <w:rsid w:val="008F4549"/>
    <w:rsid w:val="008F6072"/>
    <w:rsid w:val="009012CE"/>
    <w:rsid w:val="00902919"/>
    <w:rsid w:val="00906AD4"/>
    <w:rsid w:val="00907434"/>
    <w:rsid w:val="009120AD"/>
    <w:rsid w:val="0091296E"/>
    <w:rsid w:val="009158F3"/>
    <w:rsid w:val="00915CAD"/>
    <w:rsid w:val="00921E5F"/>
    <w:rsid w:val="00921FCA"/>
    <w:rsid w:val="00922E5D"/>
    <w:rsid w:val="00923FC9"/>
    <w:rsid w:val="00937384"/>
    <w:rsid w:val="0093759F"/>
    <w:rsid w:val="009434EB"/>
    <w:rsid w:val="0094643F"/>
    <w:rsid w:val="009476D9"/>
    <w:rsid w:val="009509F5"/>
    <w:rsid w:val="00953EF7"/>
    <w:rsid w:val="00956400"/>
    <w:rsid w:val="0095794F"/>
    <w:rsid w:val="00957ABC"/>
    <w:rsid w:val="00962A87"/>
    <w:rsid w:val="00973DD0"/>
    <w:rsid w:val="0097446D"/>
    <w:rsid w:val="00980543"/>
    <w:rsid w:val="0098368E"/>
    <w:rsid w:val="00991338"/>
    <w:rsid w:val="0099186C"/>
    <w:rsid w:val="0099371E"/>
    <w:rsid w:val="009949C6"/>
    <w:rsid w:val="00994DD0"/>
    <w:rsid w:val="00995F6E"/>
    <w:rsid w:val="009A10C0"/>
    <w:rsid w:val="009A2640"/>
    <w:rsid w:val="009A33CC"/>
    <w:rsid w:val="009A3BAB"/>
    <w:rsid w:val="009A45AA"/>
    <w:rsid w:val="009B1BBA"/>
    <w:rsid w:val="009B3218"/>
    <w:rsid w:val="009C27F1"/>
    <w:rsid w:val="009C488C"/>
    <w:rsid w:val="009C5F4A"/>
    <w:rsid w:val="009D3DEB"/>
    <w:rsid w:val="009D6005"/>
    <w:rsid w:val="009E1FDD"/>
    <w:rsid w:val="009E6283"/>
    <w:rsid w:val="009E6E63"/>
    <w:rsid w:val="009F397B"/>
    <w:rsid w:val="009F3B95"/>
    <w:rsid w:val="009F4840"/>
    <w:rsid w:val="00A01BB2"/>
    <w:rsid w:val="00A0657D"/>
    <w:rsid w:val="00A07241"/>
    <w:rsid w:val="00A07AAC"/>
    <w:rsid w:val="00A12ABD"/>
    <w:rsid w:val="00A15704"/>
    <w:rsid w:val="00A2438E"/>
    <w:rsid w:val="00A268FA"/>
    <w:rsid w:val="00A330B3"/>
    <w:rsid w:val="00A3715F"/>
    <w:rsid w:val="00A50951"/>
    <w:rsid w:val="00A51EE4"/>
    <w:rsid w:val="00A568F8"/>
    <w:rsid w:val="00A61C26"/>
    <w:rsid w:val="00A643C9"/>
    <w:rsid w:val="00A66258"/>
    <w:rsid w:val="00A733F7"/>
    <w:rsid w:val="00A74380"/>
    <w:rsid w:val="00A74C95"/>
    <w:rsid w:val="00A76195"/>
    <w:rsid w:val="00A76495"/>
    <w:rsid w:val="00A7684E"/>
    <w:rsid w:val="00A768C4"/>
    <w:rsid w:val="00A77C88"/>
    <w:rsid w:val="00A80EF4"/>
    <w:rsid w:val="00A80F9A"/>
    <w:rsid w:val="00A81D9F"/>
    <w:rsid w:val="00A82016"/>
    <w:rsid w:val="00A821C5"/>
    <w:rsid w:val="00A82365"/>
    <w:rsid w:val="00A850AD"/>
    <w:rsid w:val="00A92DDD"/>
    <w:rsid w:val="00A971A0"/>
    <w:rsid w:val="00AA2ABF"/>
    <w:rsid w:val="00AA2D93"/>
    <w:rsid w:val="00AB0169"/>
    <w:rsid w:val="00AB1707"/>
    <w:rsid w:val="00AB279F"/>
    <w:rsid w:val="00AB2F67"/>
    <w:rsid w:val="00AB3626"/>
    <w:rsid w:val="00AB4E0C"/>
    <w:rsid w:val="00AC157B"/>
    <w:rsid w:val="00AC2BD3"/>
    <w:rsid w:val="00AC31CE"/>
    <w:rsid w:val="00AC6FEA"/>
    <w:rsid w:val="00AD1D95"/>
    <w:rsid w:val="00AD2530"/>
    <w:rsid w:val="00AD2E4E"/>
    <w:rsid w:val="00AD5F87"/>
    <w:rsid w:val="00AD69CD"/>
    <w:rsid w:val="00AE121F"/>
    <w:rsid w:val="00AE2962"/>
    <w:rsid w:val="00AE2E98"/>
    <w:rsid w:val="00AE36F9"/>
    <w:rsid w:val="00AE6690"/>
    <w:rsid w:val="00AE7448"/>
    <w:rsid w:val="00AF3E8E"/>
    <w:rsid w:val="00AF6A93"/>
    <w:rsid w:val="00B02207"/>
    <w:rsid w:val="00B050DA"/>
    <w:rsid w:val="00B0659A"/>
    <w:rsid w:val="00B06745"/>
    <w:rsid w:val="00B07349"/>
    <w:rsid w:val="00B076CC"/>
    <w:rsid w:val="00B0789E"/>
    <w:rsid w:val="00B07A8C"/>
    <w:rsid w:val="00B12DB1"/>
    <w:rsid w:val="00B12F1C"/>
    <w:rsid w:val="00B15264"/>
    <w:rsid w:val="00B15400"/>
    <w:rsid w:val="00B16E9E"/>
    <w:rsid w:val="00B21A10"/>
    <w:rsid w:val="00B22502"/>
    <w:rsid w:val="00B26104"/>
    <w:rsid w:val="00B2675A"/>
    <w:rsid w:val="00B3211F"/>
    <w:rsid w:val="00B34AB8"/>
    <w:rsid w:val="00B3683C"/>
    <w:rsid w:val="00B47104"/>
    <w:rsid w:val="00B473B1"/>
    <w:rsid w:val="00B546FC"/>
    <w:rsid w:val="00B56626"/>
    <w:rsid w:val="00B57058"/>
    <w:rsid w:val="00B6186A"/>
    <w:rsid w:val="00B6458B"/>
    <w:rsid w:val="00B647F0"/>
    <w:rsid w:val="00B706A0"/>
    <w:rsid w:val="00B7239E"/>
    <w:rsid w:val="00B72A72"/>
    <w:rsid w:val="00B811A4"/>
    <w:rsid w:val="00B81D92"/>
    <w:rsid w:val="00B9017C"/>
    <w:rsid w:val="00B90C1B"/>
    <w:rsid w:val="00B93C42"/>
    <w:rsid w:val="00B969AC"/>
    <w:rsid w:val="00BA6600"/>
    <w:rsid w:val="00BB147C"/>
    <w:rsid w:val="00BB510F"/>
    <w:rsid w:val="00BB597F"/>
    <w:rsid w:val="00BB60D6"/>
    <w:rsid w:val="00BB72AE"/>
    <w:rsid w:val="00BB7D15"/>
    <w:rsid w:val="00BC1931"/>
    <w:rsid w:val="00BC41A8"/>
    <w:rsid w:val="00BC5A56"/>
    <w:rsid w:val="00BC7114"/>
    <w:rsid w:val="00BD0547"/>
    <w:rsid w:val="00BD15F4"/>
    <w:rsid w:val="00BD2526"/>
    <w:rsid w:val="00BD542A"/>
    <w:rsid w:val="00BE25BC"/>
    <w:rsid w:val="00BE4281"/>
    <w:rsid w:val="00BE4FB9"/>
    <w:rsid w:val="00BE5C70"/>
    <w:rsid w:val="00BE618C"/>
    <w:rsid w:val="00BE6761"/>
    <w:rsid w:val="00BE7A26"/>
    <w:rsid w:val="00BE7FFE"/>
    <w:rsid w:val="00BF1DA6"/>
    <w:rsid w:val="00BF3363"/>
    <w:rsid w:val="00BF4D24"/>
    <w:rsid w:val="00C01395"/>
    <w:rsid w:val="00C037FF"/>
    <w:rsid w:val="00C0455D"/>
    <w:rsid w:val="00C07099"/>
    <w:rsid w:val="00C079D5"/>
    <w:rsid w:val="00C1393E"/>
    <w:rsid w:val="00C13FC1"/>
    <w:rsid w:val="00C148CD"/>
    <w:rsid w:val="00C17725"/>
    <w:rsid w:val="00C21D98"/>
    <w:rsid w:val="00C261C8"/>
    <w:rsid w:val="00C261E8"/>
    <w:rsid w:val="00C26B02"/>
    <w:rsid w:val="00C27EB8"/>
    <w:rsid w:val="00C3209F"/>
    <w:rsid w:val="00C33490"/>
    <w:rsid w:val="00C34AD1"/>
    <w:rsid w:val="00C36C83"/>
    <w:rsid w:val="00C409CE"/>
    <w:rsid w:val="00C428A2"/>
    <w:rsid w:val="00C4683F"/>
    <w:rsid w:val="00C46981"/>
    <w:rsid w:val="00C4737B"/>
    <w:rsid w:val="00C51261"/>
    <w:rsid w:val="00C52E66"/>
    <w:rsid w:val="00C543E8"/>
    <w:rsid w:val="00C54C28"/>
    <w:rsid w:val="00C55313"/>
    <w:rsid w:val="00C55D8D"/>
    <w:rsid w:val="00C61E79"/>
    <w:rsid w:val="00C61F1A"/>
    <w:rsid w:val="00C62264"/>
    <w:rsid w:val="00C6256F"/>
    <w:rsid w:val="00C63D54"/>
    <w:rsid w:val="00C64AF4"/>
    <w:rsid w:val="00C64DD1"/>
    <w:rsid w:val="00C64F23"/>
    <w:rsid w:val="00C6694B"/>
    <w:rsid w:val="00C6719A"/>
    <w:rsid w:val="00C71B01"/>
    <w:rsid w:val="00C723BC"/>
    <w:rsid w:val="00C72B75"/>
    <w:rsid w:val="00C73A1D"/>
    <w:rsid w:val="00C74846"/>
    <w:rsid w:val="00C76E88"/>
    <w:rsid w:val="00C803CA"/>
    <w:rsid w:val="00C81178"/>
    <w:rsid w:val="00C81E1C"/>
    <w:rsid w:val="00C82A30"/>
    <w:rsid w:val="00C82A95"/>
    <w:rsid w:val="00C84089"/>
    <w:rsid w:val="00C855C5"/>
    <w:rsid w:val="00C90A68"/>
    <w:rsid w:val="00C90DC4"/>
    <w:rsid w:val="00C954B2"/>
    <w:rsid w:val="00CA21B9"/>
    <w:rsid w:val="00CA2B74"/>
    <w:rsid w:val="00CB15B2"/>
    <w:rsid w:val="00CB24AA"/>
    <w:rsid w:val="00CB6A68"/>
    <w:rsid w:val="00CC0B44"/>
    <w:rsid w:val="00CC0F4F"/>
    <w:rsid w:val="00CC7A29"/>
    <w:rsid w:val="00CC7CB9"/>
    <w:rsid w:val="00CD0023"/>
    <w:rsid w:val="00CD3726"/>
    <w:rsid w:val="00CD6D90"/>
    <w:rsid w:val="00CD7A6A"/>
    <w:rsid w:val="00CE3B9C"/>
    <w:rsid w:val="00CE5CA5"/>
    <w:rsid w:val="00CE6AED"/>
    <w:rsid w:val="00CE750E"/>
    <w:rsid w:val="00CF1D9E"/>
    <w:rsid w:val="00CF6E82"/>
    <w:rsid w:val="00CF7AA6"/>
    <w:rsid w:val="00D00BD2"/>
    <w:rsid w:val="00D0123B"/>
    <w:rsid w:val="00D01E26"/>
    <w:rsid w:val="00D02D71"/>
    <w:rsid w:val="00D0335C"/>
    <w:rsid w:val="00D063F0"/>
    <w:rsid w:val="00D066F4"/>
    <w:rsid w:val="00D10E8E"/>
    <w:rsid w:val="00D12423"/>
    <w:rsid w:val="00D13BE0"/>
    <w:rsid w:val="00D141F8"/>
    <w:rsid w:val="00D153D9"/>
    <w:rsid w:val="00D20612"/>
    <w:rsid w:val="00D22045"/>
    <w:rsid w:val="00D24EB7"/>
    <w:rsid w:val="00D25613"/>
    <w:rsid w:val="00D30BD4"/>
    <w:rsid w:val="00D30BF4"/>
    <w:rsid w:val="00D317C1"/>
    <w:rsid w:val="00D326C2"/>
    <w:rsid w:val="00D3563F"/>
    <w:rsid w:val="00D4105A"/>
    <w:rsid w:val="00D415A9"/>
    <w:rsid w:val="00D45A0C"/>
    <w:rsid w:val="00D47705"/>
    <w:rsid w:val="00D54D08"/>
    <w:rsid w:val="00D54E59"/>
    <w:rsid w:val="00D57C99"/>
    <w:rsid w:val="00D602B1"/>
    <w:rsid w:val="00D62514"/>
    <w:rsid w:val="00D63910"/>
    <w:rsid w:val="00D64D21"/>
    <w:rsid w:val="00D6526C"/>
    <w:rsid w:val="00D71C20"/>
    <w:rsid w:val="00D740B3"/>
    <w:rsid w:val="00D809BB"/>
    <w:rsid w:val="00D82910"/>
    <w:rsid w:val="00D85302"/>
    <w:rsid w:val="00D85B67"/>
    <w:rsid w:val="00D90C91"/>
    <w:rsid w:val="00D9117C"/>
    <w:rsid w:val="00D93C8D"/>
    <w:rsid w:val="00D94255"/>
    <w:rsid w:val="00D948EF"/>
    <w:rsid w:val="00D967A4"/>
    <w:rsid w:val="00D96E87"/>
    <w:rsid w:val="00DA47CE"/>
    <w:rsid w:val="00DA4B84"/>
    <w:rsid w:val="00DA4C00"/>
    <w:rsid w:val="00DA7079"/>
    <w:rsid w:val="00DA73FF"/>
    <w:rsid w:val="00DB155B"/>
    <w:rsid w:val="00DB305A"/>
    <w:rsid w:val="00DB38B1"/>
    <w:rsid w:val="00DB48A0"/>
    <w:rsid w:val="00DB7A4E"/>
    <w:rsid w:val="00DC2963"/>
    <w:rsid w:val="00DC3AAB"/>
    <w:rsid w:val="00DC3FBD"/>
    <w:rsid w:val="00DC45C4"/>
    <w:rsid w:val="00DC5B28"/>
    <w:rsid w:val="00DC6246"/>
    <w:rsid w:val="00DC6A69"/>
    <w:rsid w:val="00DE1B31"/>
    <w:rsid w:val="00DE455A"/>
    <w:rsid w:val="00DE6689"/>
    <w:rsid w:val="00DE6E00"/>
    <w:rsid w:val="00DF0303"/>
    <w:rsid w:val="00DF4C82"/>
    <w:rsid w:val="00DF59C0"/>
    <w:rsid w:val="00DF5AD0"/>
    <w:rsid w:val="00E03FCB"/>
    <w:rsid w:val="00E06B50"/>
    <w:rsid w:val="00E07C7A"/>
    <w:rsid w:val="00E10B99"/>
    <w:rsid w:val="00E11187"/>
    <w:rsid w:val="00E11482"/>
    <w:rsid w:val="00E12B1A"/>
    <w:rsid w:val="00E13B0B"/>
    <w:rsid w:val="00E14DD5"/>
    <w:rsid w:val="00E151C3"/>
    <w:rsid w:val="00E1650B"/>
    <w:rsid w:val="00E1744A"/>
    <w:rsid w:val="00E319DA"/>
    <w:rsid w:val="00E366A2"/>
    <w:rsid w:val="00E36D2C"/>
    <w:rsid w:val="00E41FDE"/>
    <w:rsid w:val="00E42748"/>
    <w:rsid w:val="00E44B80"/>
    <w:rsid w:val="00E4566B"/>
    <w:rsid w:val="00E47FB3"/>
    <w:rsid w:val="00E5128D"/>
    <w:rsid w:val="00E53607"/>
    <w:rsid w:val="00E54DE1"/>
    <w:rsid w:val="00E57394"/>
    <w:rsid w:val="00E66458"/>
    <w:rsid w:val="00E70A6A"/>
    <w:rsid w:val="00E717A8"/>
    <w:rsid w:val="00E71B33"/>
    <w:rsid w:val="00E73979"/>
    <w:rsid w:val="00E773CF"/>
    <w:rsid w:val="00E80EFB"/>
    <w:rsid w:val="00E8159B"/>
    <w:rsid w:val="00E818BA"/>
    <w:rsid w:val="00E8554D"/>
    <w:rsid w:val="00E8584F"/>
    <w:rsid w:val="00E8748B"/>
    <w:rsid w:val="00E94965"/>
    <w:rsid w:val="00EA4C3E"/>
    <w:rsid w:val="00EB3B94"/>
    <w:rsid w:val="00EB4FB0"/>
    <w:rsid w:val="00EB6CFB"/>
    <w:rsid w:val="00EC2E8A"/>
    <w:rsid w:val="00EC5150"/>
    <w:rsid w:val="00EC5846"/>
    <w:rsid w:val="00ED059D"/>
    <w:rsid w:val="00ED086E"/>
    <w:rsid w:val="00ED293E"/>
    <w:rsid w:val="00ED39C0"/>
    <w:rsid w:val="00EE4330"/>
    <w:rsid w:val="00EE6822"/>
    <w:rsid w:val="00EF3154"/>
    <w:rsid w:val="00EF470F"/>
    <w:rsid w:val="00F00565"/>
    <w:rsid w:val="00F0243F"/>
    <w:rsid w:val="00F029E1"/>
    <w:rsid w:val="00F12132"/>
    <w:rsid w:val="00F121A0"/>
    <w:rsid w:val="00F1545B"/>
    <w:rsid w:val="00F17A05"/>
    <w:rsid w:val="00F20CC0"/>
    <w:rsid w:val="00F35870"/>
    <w:rsid w:val="00F40025"/>
    <w:rsid w:val="00F40363"/>
    <w:rsid w:val="00F4378B"/>
    <w:rsid w:val="00F43CFB"/>
    <w:rsid w:val="00F45148"/>
    <w:rsid w:val="00F47F4D"/>
    <w:rsid w:val="00F522F6"/>
    <w:rsid w:val="00F526C0"/>
    <w:rsid w:val="00F52825"/>
    <w:rsid w:val="00F5735B"/>
    <w:rsid w:val="00F61CE3"/>
    <w:rsid w:val="00F62B38"/>
    <w:rsid w:val="00F66394"/>
    <w:rsid w:val="00F6706A"/>
    <w:rsid w:val="00F71636"/>
    <w:rsid w:val="00F71BEB"/>
    <w:rsid w:val="00F741BA"/>
    <w:rsid w:val="00F74BAF"/>
    <w:rsid w:val="00F74D8D"/>
    <w:rsid w:val="00F74E94"/>
    <w:rsid w:val="00F77873"/>
    <w:rsid w:val="00F77C3E"/>
    <w:rsid w:val="00F82D8C"/>
    <w:rsid w:val="00F8428F"/>
    <w:rsid w:val="00F8440D"/>
    <w:rsid w:val="00F9130E"/>
    <w:rsid w:val="00F93C59"/>
    <w:rsid w:val="00FA5626"/>
    <w:rsid w:val="00FA709B"/>
    <w:rsid w:val="00FB0794"/>
    <w:rsid w:val="00FB3424"/>
    <w:rsid w:val="00FB3DAE"/>
    <w:rsid w:val="00FB7B7D"/>
    <w:rsid w:val="00FC1AC6"/>
    <w:rsid w:val="00FC323A"/>
    <w:rsid w:val="00FC350D"/>
    <w:rsid w:val="00FD0FC1"/>
    <w:rsid w:val="00FD0FFC"/>
    <w:rsid w:val="00FD212A"/>
    <w:rsid w:val="00FD2A7D"/>
    <w:rsid w:val="00FD300E"/>
    <w:rsid w:val="00FD33C5"/>
    <w:rsid w:val="00FD6B72"/>
    <w:rsid w:val="00FD7E98"/>
    <w:rsid w:val="00FE0EAD"/>
    <w:rsid w:val="00FE2C11"/>
    <w:rsid w:val="00FE4DFD"/>
    <w:rsid w:val="00FE66E1"/>
    <w:rsid w:val="00FF466B"/>
    <w:rsid w:val="00FF4C0F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15EFBB64-E4EB-4DB9-9BA9-3F674ABA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paragraph" w:styleId="Ttulo1">
    <w:name w:val="heading 1"/>
    <w:basedOn w:val="Normal"/>
    <w:next w:val="Normal"/>
    <w:link w:val="Ttulo1Char"/>
    <w:uiPriority w:val="9"/>
    <w:qFormat/>
    <w:rsid w:val="003875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875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1953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SECRETARIA-MD01</cp:lastModifiedBy>
  <cp:revision>55</cp:revision>
  <dcterms:created xsi:type="dcterms:W3CDTF">2024-08-30T13:40:00Z</dcterms:created>
  <dcterms:modified xsi:type="dcterms:W3CDTF">2024-09-02T14:59:00Z</dcterms:modified>
</cp:coreProperties>
</file>