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14CD91E8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F327BE">
        <w:rPr>
          <w:rFonts w:ascii="Times New Roman" w:hAnsi="Times New Roman" w:cs="Times New Roman"/>
          <w:sz w:val="24"/>
          <w:szCs w:val="24"/>
        </w:rPr>
        <w:t>21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>ª Legislatura</w:t>
      </w:r>
      <w:r w:rsidR="0003573F">
        <w:rPr>
          <w:rFonts w:ascii="Times New Roman" w:hAnsi="Times New Roman" w:cs="Times New Roman"/>
          <w:sz w:val="24"/>
          <w:szCs w:val="24"/>
        </w:rPr>
        <w:t>,</w:t>
      </w:r>
      <w:r w:rsidRPr="00B90A19">
        <w:rPr>
          <w:rFonts w:ascii="Times New Roman" w:hAnsi="Times New Roman" w:cs="Times New Roman"/>
          <w:sz w:val="24"/>
          <w:szCs w:val="24"/>
        </w:rPr>
        <w:t xml:space="preserve"> em </w:t>
      </w:r>
      <w:r w:rsidR="00F327BE">
        <w:rPr>
          <w:rFonts w:ascii="Times New Roman" w:hAnsi="Times New Roman" w:cs="Times New Roman"/>
          <w:sz w:val="24"/>
          <w:szCs w:val="24"/>
        </w:rPr>
        <w:t>27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="00814DF6">
        <w:rPr>
          <w:rFonts w:ascii="Times New Roman" w:hAnsi="Times New Roman" w:cs="Times New Roman"/>
          <w:sz w:val="24"/>
          <w:szCs w:val="24"/>
        </w:rPr>
        <w:t>agosto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</w:t>
      </w:r>
      <w:r w:rsidR="00F327BE">
        <w:rPr>
          <w:rFonts w:ascii="Times New Roman" w:hAnsi="Times New Roman" w:cs="Times New Roman"/>
          <w:sz w:val="24"/>
          <w:szCs w:val="24"/>
        </w:rPr>
        <w:t>vinte e sete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814DF6">
        <w:rPr>
          <w:rFonts w:ascii="Times New Roman" w:hAnsi="Times New Roman" w:cs="Times New Roman"/>
          <w:sz w:val="24"/>
          <w:szCs w:val="24"/>
        </w:rPr>
        <w:t>agosto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F327BE">
        <w:rPr>
          <w:rFonts w:ascii="Times New Roman" w:hAnsi="Times New Roman" w:cs="Times New Roman"/>
          <w:sz w:val="24"/>
          <w:szCs w:val="24"/>
        </w:rPr>
        <w:t>foi realizada</w:t>
      </w:r>
      <w:r w:rsidR="0069031F">
        <w:rPr>
          <w:rFonts w:ascii="Times New Roman" w:hAnsi="Times New Roman" w:cs="Times New Roman"/>
          <w:sz w:val="24"/>
          <w:szCs w:val="24"/>
        </w:rPr>
        <w:t xml:space="preserve"> a</w:t>
      </w:r>
      <w:r w:rsidR="00F327BE">
        <w:rPr>
          <w:rFonts w:ascii="Times New Roman" w:hAnsi="Times New Roman" w:cs="Times New Roman"/>
          <w:sz w:val="24"/>
          <w:szCs w:val="24"/>
        </w:rPr>
        <w:t xml:space="preserve"> vigésima primeira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F327BE">
        <w:rPr>
          <w:rFonts w:ascii="Times New Roman" w:hAnsi="Times New Roman" w:cs="Times New Roman"/>
          <w:sz w:val="24"/>
          <w:szCs w:val="24"/>
        </w:rPr>
        <w:t xml:space="preserve">, sob a presidência do </w:t>
      </w:r>
      <w:r w:rsidR="0069031F">
        <w:rPr>
          <w:rFonts w:ascii="Times New Roman" w:hAnsi="Times New Roman" w:cs="Times New Roman"/>
          <w:sz w:val="24"/>
          <w:szCs w:val="24"/>
        </w:rPr>
        <w:t xml:space="preserve">vereador Yuri Cortez de Menezes, secretaria do pelo vereador Thiago Henrique Gondin Torres. Além dos componentes da Mesa Diretora, fizeram-se presentes os seguintes vereadores: Augusto Jorge Granjeiro Costa Carnaúba, Bárbara Cecília Freitas dos Santos, Everaldo Oliveira Souto Neto, João Paulo Alves da Silva e Marcelo Caldas Nunes, registrando-se as ausências dos vereadores </w:t>
      </w:r>
      <w:r w:rsidR="00820587">
        <w:rPr>
          <w:rFonts w:ascii="Times New Roman" w:hAnsi="Times New Roman" w:cs="Times New Roman"/>
          <w:sz w:val="24"/>
          <w:szCs w:val="24"/>
        </w:rPr>
        <w:t xml:space="preserve">Everaldo Pereira Lopes Júnior, Ezechias José do Nascimento, Gilberto Medeiros da Silva, Hildebrando Tenório de Albuquerque Neto, José Wagner Costa da Silva e Nilson do Nascimento Santos, justificadas pela Mesa Diretora. Havendo quorum regimental, o presidente autorizou a leitura de um trecho bíblico. Ato contínuo, autorizou a leitura da ata da Sessão anterior, tendo o vereador Dr. Everaldo Filho solicitado a dispensa da referida leitura e o pedido, colocado em votação, foi aprovado por unanimidade. Em seguida, passou à leitura do Expediente e, não havendo matéria inscrita, foi franqueada a palavra. Não havendo quem quisesse fazer uso da palavra, passou à Ordem do Dia e, não havendo matéria inscrita, foi franqueada a palavra. Não havendo quem quisesse fazer uso da palavra, o presidente convocou os vereadores para a próxima, agradeceu a presença de todos e encerrou a Sessão, do que, para </w:t>
      </w:r>
      <w:r w:rsidR="00DE743C">
        <w:rPr>
          <w:rFonts w:ascii="Times New Roman" w:hAnsi="Times New Roman" w:cs="Times New Roman"/>
          <w:sz w:val="24"/>
          <w:szCs w:val="24"/>
        </w:rPr>
        <w:t>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820587">
        <w:rPr>
          <w:rFonts w:ascii="Times New Roman" w:hAnsi="Times New Roman" w:cs="Times New Roman"/>
          <w:sz w:val="24"/>
          <w:szCs w:val="24"/>
        </w:rPr>
        <w:t xml:space="preserve">27 </w:t>
      </w:r>
      <w:r w:rsidR="00972C2A">
        <w:rPr>
          <w:rFonts w:ascii="Times New Roman" w:hAnsi="Times New Roman" w:cs="Times New Roman"/>
          <w:sz w:val="24"/>
          <w:szCs w:val="24"/>
        </w:rPr>
        <w:t xml:space="preserve">de </w:t>
      </w:r>
      <w:r w:rsidR="00814DF6">
        <w:rPr>
          <w:rFonts w:ascii="Times New Roman" w:hAnsi="Times New Roman" w:cs="Times New Roman"/>
          <w:sz w:val="24"/>
          <w:szCs w:val="24"/>
        </w:rPr>
        <w:t>agosto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6F7E" w14:textId="77777777" w:rsidR="00AD1B21" w:rsidRDefault="00AD1B21" w:rsidP="00F52825">
      <w:pPr>
        <w:spacing w:after="0" w:line="240" w:lineRule="auto"/>
      </w:pPr>
      <w:r>
        <w:separator/>
      </w:r>
    </w:p>
  </w:endnote>
  <w:endnote w:type="continuationSeparator" w:id="0">
    <w:p w14:paraId="51E46C78" w14:textId="77777777" w:rsidR="00AD1B21" w:rsidRDefault="00AD1B21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DE96" w14:textId="77777777" w:rsidR="00AD1B21" w:rsidRDefault="00AD1B21" w:rsidP="00F52825">
      <w:pPr>
        <w:spacing w:after="0" w:line="240" w:lineRule="auto"/>
      </w:pPr>
      <w:r>
        <w:separator/>
      </w:r>
    </w:p>
  </w:footnote>
  <w:footnote w:type="continuationSeparator" w:id="0">
    <w:p w14:paraId="7137E98C" w14:textId="77777777" w:rsidR="00AD1B21" w:rsidRDefault="00AD1B21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573F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C25D6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376FD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2711D"/>
    <w:rsid w:val="00335577"/>
    <w:rsid w:val="00335F34"/>
    <w:rsid w:val="00336FF1"/>
    <w:rsid w:val="0034266A"/>
    <w:rsid w:val="0034406B"/>
    <w:rsid w:val="00346098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582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1F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70A23"/>
    <w:rsid w:val="007737F0"/>
    <w:rsid w:val="00773956"/>
    <w:rsid w:val="007739E8"/>
    <w:rsid w:val="00781AC2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E7E4E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4DF6"/>
    <w:rsid w:val="00815C25"/>
    <w:rsid w:val="008169E7"/>
    <w:rsid w:val="00817342"/>
    <w:rsid w:val="00820587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21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1B8F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27C47"/>
    <w:rsid w:val="00F30C16"/>
    <w:rsid w:val="00F327BE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7</cp:revision>
  <cp:lastPrinted>2025-04-08T13:45:00Z</cp:lastPrinted>
  <dcterms:created xsi:type="dcterms:W3CDTF">2025-09-18T15:00:00Z</dcterms:created>
  <dcterms:modified xsi:type="dcterms:W3CDTF">2025-10-17T15:31:00Z</dcterms:modified>
</cp:coreProperties>
</file>