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3C59F" w14:textId="369A2305" w:rsidR="007D0174" w:rsidRDefault="009C4FE4" w:rsidP="008E7D29">
      <w:pPr>
        <w:pStyle w:val="PargrafodaLista"/>
        <w:tabs>
          <w:tab w:val="left" w:pos="1170"/>
          <w:tab w:val="center" w:pos="4890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22A9">
        <w:rPr>
          <w:rFonts w:ascii="Arial" w:hAnsi="Arial" w:cs="Arial"/>
        </w:rPr>
        <w:t xml:space="preserve"> </w:t>
      </w:r>
      <w:r w:rsidR="00A122A9">
        <w:rPr>
          <w:rFonts w:ascii="Arial" w:hAnsi="Arial" w:cs="Arial"/>
        </w:rPr>
        <w:tab/>
      </w:r>
    </w:p>
    <w:p w14:paraId="3CC811D8" w14:textId="19B72B57" w:rsidR="007D0174" w:rsidRPr="00064451" w:rsidRDefault="007D0174" w:rsidP="007D0174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22D0">
        <w:rPr>
          <w:rFonts w:ascii="Times New Roman" w:hAnsi="Times New Roman" w:cs="Times New Roman"/>
          <w:sz w:val="24"/>
          <w:szCs w:val="24"/>
        </w:rPr>
        <w:t>Ata da</w:t>
      </w:r>
      <w:r w:rsidR="00211903">
        <w:rPr>
          <w:rFonts w:ascii="Times New Roman" w:hAnsi="Times New Roman" w:cs="Times New Roman"/>
          <w:sz w:val="24"/>
          <w:szCs w:val="24"/>
        </w:rPr>
        <w:t xml:space="preserve"> </w:t>
      </w:r>
      <w:r w:rsidR="002A56EA">
        <w:rPr>
          <w:rFonts w:ascii="Times New Roman" w:hAnsi="Times New Roman" w:cs="Times New Roman"/>
          <w:sz w:val="24"/>
          <w:szCs w:val="24"/>
        </w:rPr>
        <w:t>3</w:t>
      </w:r>
      <w:r w:rsidRPr="00D022D0">
        <w:rPr>
          <w:rFonts w:ascii="Times New Roman" w:hAnsi="Times New Roman" w:cs="Times New Roman"/>
          <w:sz w:val="24"/>
          <w:szCs w:val="24"/>
        </w:rPr>
        <w:t>ª Sessão Extraordinária d</w:t>
      </w:r>
      <w:r w:rsidR="004A1A92">
        <w:rPr>
          <w:rFonts w:ascii="Times New Roman" w:hAnsi="Times New Roman" w:cs="Times New Roman"/>
          <w:sz w:val="24"/>
          <w:szCs w:val="24"/>
        </w:rPr>
        <w:t>a</w:t>
      </w:r>
      <w:r w:rsidRPr="00D022D0">
        <w:rPr>
          <w:rFonts w:ascii="Times New Roman" w:hAnsi="Times New Roman" w:cs="Times New Roman"/>
          <w:sz w:val="24"/>
          <w:szCs w:val="24"/>
        </w:rPr>
        <w:t xml:space="preserve"> </w:t>
      </w:r>
      <w:r w:rsidR="00C119A4">
        <w:rPr>
          <w:rFonts w:ascii="Times New Roman" w:hAnsi="Times New Roman" w:cs="Times New Roman"/>
          <w:sz w:val="24"/>
          <w:szCs w:val="24"/>
        </w:rPr>
        <w:t>1</w:t>
      </w:r>
      <w:r w:rsidR="004A1A92">
        <w:rPr>
          <w:rFonts w:ascii="Times New Roman" w:hAnsi="Times New Roman" w:cs="Times New Roman"/>
          <w:sz w:val="24"/>
          <w:szCs w:val="24"/>
        </w:rPr>
        <w:t xml:space="preserve">ª Sessão Legislativa </w:t>
      </w:r>
      <w:r w:rsidRPr="00D022D0">
        <w:rPr>
          <w:rFonts w:ascii="Times New Roman" w:hAnsi="Times New Roman" w:cs="Times New Roman"/>
          <w:sz w:val="24"/>
          <w:szCs w:val="24"/>
        </w:rPr>
        <w:t xml:space="preserve">da </w:t>
      </w:r>
      <w:r w:rsidR="00C119A4">
        <w:rPr>
          <w:rFonts w:ascii="Times New Roman" w:hAnsi="Times New Roman" w:cs="Times New Roman"/>
          <w:sz w:val="24"/>
          <w:szCs w:val="24"/>
        </w:rPr>
        <w:t>20</w:t>
      </w:r>
      <w:r w:rsidRPr="00D022D0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EB3114">
        <w:rPr>
          <w:rFonts w:ascii="Times New Roman" w:hAnsi="Times New Roman" w:cs="Times New Roman"/>
          <w:sz w:val="24"/>
          <w:szCs w:val="24"/>
        </w:rPr>
        <w:t>1</w:t>
      </w:r>
      <w:r w:rsidR="002A56EA">
        <w:rPr>
          <w:rFonts w:ascii="Times New Roman" w:hAnsi="Times New Roman" w:cs="Times New Roman"/>
          <w:sz w:val="24"/>
          <w:szCs w:val="24"/>
        </w:rPr>
        <w:t>7</w:t>
      </w:r>
      <w:r w:rsidRPr="00D022D0">
        <w:rPr>
          <w:rFonts w:ascii="Times New Roman" w:hAnsi="Times New Roman" w:cs="Times New Roman"/>
          <w:sz w:val="24"/>
          <w:szCs w:val="24"/>
        </w:rPr>
        <w:t xml:space="preserve"> de </w:t>
      </w:r>
      <w:r w:rsidR="002A56EA">
        <w:rPr>
          <w:rFonts w:ascii="Times New Roman" w:hAnsi="Times New Roman" w:cs="Times New Roman"/>
          <w:sz w:val="24"/>
          <w:szCs w:val="24"/>
        </w:rPr>
        <w:t>julho</w:t>
      </w:r>
      <w:r w:rsidRPr="00D022D0">
        <w:rPr>
          <w:rFonts w:ascii="Times New Roman" w:hAnsi="Times New Roman" w:cs="Times New Roman"/>
          <w:sz w:val="24"/>
          <w:szCs w:val="24"/>
        </w:rPr>
        <w:t xml:space="preserve"> de 202</w:t>
      </w:r>
      <w:r w:rsidR="00C119A4">
        <w:rPr>
          <w:rFonts w:ascii="Times New Roman" w:hAnsi="Times New Roman" w:cs="Times New Roman"/>
          <w:sz w:val="24"/>
          <w:szCs w:val="24"/>
        </w:rPr>
        <w:t>5</w:t>
      </w:r>
      <w:r w:rsidR="004A1A92">
        <w:rPr>
          <w:rFonts w:ascii="Times New Roman" w:hAnsi="Times New Roman" w:cs="Times New Roman"/>
          <w:sz w:val="24"/>
          <w:szCs w:val="24"/>
        </w:rPr>
        <w:t>.</w:t>
      </w:r>
      <w:r w:rsidR="00842895">
        <w:rPr>
          <w:rFonts w:ascii="Times New Roman" w:hAnsi="Times New Roman" w:cs="Times New Roman"/>
          <w:sz w:val="24"/>
          <w:szCs w:val="24"/>
        </w:rPr>
        <w:t xml:space="preserve"> </w:t>
      </w:r>
      <w:r w:rsidRPr="00D022D0">
        <w:rPr>
          <w:rFonts w:ascii="Times New Roman" w:hAnsi="Times New Roman" w:cs="Times New Roman"/>
          <w:sz w:val="24"/>
          <w:szCs w:val="24"/>
        </w:rPr>
        <w:t>Aos</w:t>
      </w:r>
      <w:r w:rsidR="00842895">
        <w:rPr>
          <w:rFonts w:ascii="Times New Roman" w:hAnsi="Times New Roman" w:cs="Times New Roman"/>
          <w:sz w:val="24"/>
          <w:szCs w:val="24"/>
        </w:rPr>
        <w:t xml:space="preserve"> </w:t>
      </w:r>
      <w:r w:rsidR="00EB3114">
        <w:rPr>
          <w:rFonts w:ascii="Times New Roman" w:hAnsi="Times New Roman" w:cs="Times New Roman"/>
          <w:sz w:val="24"/>
          <w:szCs w:val="24"/>
        </w:rPr>
        <w:t>d</w:t>
      </w:r>
      <w:r w:rsidR="002A56EA">
        <w:rPr>
          <w:rFonts w:ascii="Times New Roman" w:hAnsi="Times New Roman" w:cs="Times New Roman"/>
          <w:sz w:val="24"/>
          <w:szCs w:val="24"/>
        </w:rPr>
        <w:t>ezessete</w:t>
      </w:r>
      <w:r w:rsidRPr="00D022D0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2A56EA">
        <w:rPr>
          <w:rFonts w:ascii="Times New Roman" w:hAnsi="Times New Roman" w:cs="Times New Roman"/>
          <w:sz w:val="24"/>
          <w:szCs w:val="24"/>
        </w:rPr>
        <w:t>julho</w:t>
      </w:r>
      <w:r w:rsidRPr="00D022D0">
        <w:rPr>
          <w:rFonts w:ascii="Times New Roman" w:hAnsi="Times New Roman" w:cs="Times New Roman"/>
          <w:sz w:val="24"/>
          <w:szCs w:val="24"/>
        </w:rPr>
        <w:t xml:space="preserve"> do ano de</w:t>
      </w:r>
      <w:r w:rsidR="00842895">
        <w:rPr>
          <w:rFonts w:ascii="Times New Roman" w:hAnsi="Times New Roman" w:cs="Times New Roman"/>
          <w:sz w:val="24"/>
          <w:szCs w:val="24"/>
        </w:rPr>
        <w:t xml:space="preserve"> </w:t>
      </w:r>
      <w:r w:rsidRPr="00D022D0">
        <w:rPr>
          <w:rFonts w:ascii="Times New Roman" w:hAnsi="Times New Roman" w:cs="Times New Roman"/>
          <w:sz w:val="24"/>
          <w:szCs w:val="24"/>
        </w:rPr>
        <w:t>dois mil e vinte e</w:t>
      </w:r>
      <w:r w:rsidR="00842895">
        <w:rPr>
          <w:rFonts w:ascii="Times New Roman" w:hAnsi="Times New Roman" w:cs="Times New Roman"/>
          <w:sz w:val="24"/>
          <w:szCs w:val="24"/>
        </w:rPr>
        <w:t xml:space="preserve"> </w:t>
      </w:r>
      <w:r w:rsidR="00C119A4">
        <w:rPr>
          <w:rFonts w:ascii="Times New Roman" w:hAnsi="Times New Roman" w:cs="Times New Roman"/>
          <w:sz w:val="24"/>
          <w:szCs w:val="24"/>
        </w:rPr>
        <w:t>cinco</w:t>
      </w:r>
      <w:r w:rsidRPr="00D022D0">
        <w:rPr>
          <w:rFonts w:ascii="Times New Roman" w:hAnsi="Times New Roman" w:cs="Times New Roman"/>
          <w:sz w:val="24"/>
          <w:szCs w:val="24"/>
        </w:rPr>
        <w:t>, às nove horas,</w:t>
      </w:r>
      <w:r w:rsidR="00861954">
        <w:rPr>
          <w:rFonts w:ascii="Times New Roman" w:hAnsi="Times New Roman" w:cs="Times New Roman"/>
          <w:sz w:val="24"/>
          <w:szCs w:val="24"/>
        </w:rPr>
        <w:t xml:space="preserve"> no plenário da Câmara Municipal, </w:t>
      </w:r>
      <w:r w:rsidRPr="00D022D0">
        <w:rPr>
          <w:rFonts w:ascii="Times New Roman" w:hAnsi="Times New Roman" w:cs="Times New Roman"/>
          <w:sz w:val="24"/>
          <w:szCs w:val="24"/>
        </w:rPr>
        <w:t>foi realizada a</w:t>
      </w:r>
      <w:r w:rsidR="00402B66">
        <w:rPr>
          <w:rFonts w:ascii="Times New Roman" w:hAnsi="Times New Roman" w:cs="Times New Roman"/>
          <w:sz w:val="24"/>
          <w:szCs w:val="24"/>
        </w:rPr>
        <w:t xml:space="preserve"> </w:t>
      </w:r>
      <w:r w:rsidR="002A56EA">
        <w:rPr>
          <w:rFonts w:ascii="Times New Roman" w:hAnsi="Times New Roman" w:cs="Times New Roman"/>
          <w:sz w:val="24"/>
          <w:szCs w:val="24"/>
        </w:rPr>
        <w:t>terceira</w:t>
      </w:r>
      <w:r w:rsidRPr="00D022D0">
        <w:rPr>
          <w:rFonts w:ascii="Times New Roman" w:hAnsi="Times New Roman" w:cs="Times New Roman"/>
          <w:sz w:val="24"/>
          <w:szCs w:val="24"/>
        </w:rPr>
        <w:t xml:space="preserve"> Sessão Extraordinária d</w:t>
      </w:r>
      <w:r w:rsidR="00922E01">
        <w:rPr>
          <w:rFonts w:ascii="Times New Roman" w:hAnsi="Times New Roman" w:cs="Times New Roman"/>
          <w:sz w:val="24"/>
          <w:szCs w:val="24"/>
        </w:rPr>
        <w:t xml:space="preserve">a </w:t>
      </w:r>
      <w:r w:rsidR="00C119A4">
        <w:rPr>
          <w:rFonts w:ascii="Times New Roman" w:hAnsi="Times New Roman" w:cs="Times New Roman"/>
          <w:sz w:val="24"/>
          <w:szCs w:val="24"/>
        </w:rPr>
        <w:t>primeira</w:t>
      </w:r>
      <w:r w:rsidRPr="00D022D0">
        <w:rPr>
          <w:rFonts w:ascii="Times New Roman" w:hAnsi="Times New Roman" w:cs="Times New Roman"/>
          <w:sz w:val="24"/>
          <w:szCs w:val="24"/>
        </w:rPr>
        <w:t xml:space="preserve"> </w:t>
      </w:r>
      <w:r w:rsidR="00922E01">
        <w:rPr>
          <w:rFonts w:ascii="Times New Roman" w:hAnsi="Times New Roman" w:cs="Times New Roman"/>
          <w:sz w:val="24"/>
          <w:szCs w:val="24"/>
        </w:rPr>
        <w:t>Sessão</w:t>
      </w:r>
      <w:r w:rsidRPr="00D022D0">
        <w:rPr>
          <w:rFonts w:ascii="Times New Roman" w:hAnsi="Times New Roman" w:cs="Times New Roman"/>
          <w:sz w:val="24"/>
          <w:szCs w:val="24"/>
        </w:rPr>
        <w:t xml:space="preserve"> Legislativ</w:t>
      </w:r>
      <w:r w:rsidR="00922E01">
        <w:rPr>
          <w:rFonts w:ascii="Times New Roman" w:hAnsi="Times New Roman" w:cs="Times New Roman"/>
          <w:sz w:val="24"/>
          <w:szCs w:val="24"/>
        </w:rPr>
        <w:t>a</w:t>
      </w:r>
      <w:r w:rsidRPr="00D022D0">
        <w:rPr>
          <w:rFonts w:ascii="Times New Roman" w:hAnsi="Times New Roman" w:cs="Times New Roman"/>
          <w:sz w:val="24"/>
          <w:szCs w:val="24"/>
        </w:rPr>
        <w:t xml:space="preserve"> da </w:t>
      </w:r>
      <w:r w:rsidR="00C119A4">
        <w:rPr>
          <w:rFonts w:ascii="Times New Roman" w:hAnsi="Times New Roman" w:cs="Times New Roman"/>
          <w:sz w:val="24"/>
          <w:szCs w:val="24"/>
        </w:rPr>
        <w:t>vigésima</w:t>
      </w:r>
      <w:r w:rsidR="00402B66">
        <w:rPr>
          <w:rFonts w:ascii="Times New Roman" w:hAnsi="Times New Roman" w:cs="Times New Roman"/>
          <w:sz w:val="24"/>
          <w:szCs w:val="24"/>
        </w:rPr>
        <w:t xml:space="preserve"> </w:t>
      </w:r>
      <w:r w:rsidRPr="00D022D0">
        <w:rPr>
          <w:rFonts w:ascii="Times New Roman" w:hAnsi="Times New Roman" w:cs="Times New Roman"/>
          <w:sz w:val="24"/>
          <w:szCs w:val="24"/>
        </w:rPr>
        <w:t>Legislatura, sob a presidência do vereador</w:t>
      </w:r>
      <w:r w:rsidR="00922E01">
        <w:rPr>
          <w:rFonts w:ascii="Times New Roman" w:hAnsi="Times New Roman" w:cs="Times New Roman"/>
          <w:sz w:val="24"/>
          <w:szCs w:val="24"/>
        </w:rPr>
        <w:t xml:space="preserve"> </w:t>
      </w:r>
      <w:r w:rsidR="00922E01" w:rsidRPr="00D022D0">
        <w:rPr>
          <w:rFonts w:ascii="Times New Roman" w:hAnsi="Times New Roman" w:cs="Times New Roman"/>
          <w:sz w:val="24"/>
          <w:szCs w:val="24"/>
        </w:rPr>
        <w:t>Yuri Cortez de Menezes</w:t>
      </w:r>
      <w:r w:rsidRPr="00D022D0">
        <w:rPr>
          <w:rFonts w:ascii="Times New Roman" w:hAnsi="Times New Roman" w:cs="Times New Roman"/>
          <w:sz w:val="24"/>
          <w:szCs w:val="24"/>
        </w:rPr>
        <w:t>, secretariado pelo vereador</w:t>
      </w:r>
      <w:r w:rsidR="00DA6568" w:rsidRPr="00DA6568">
        <w:rPr>
          <w:rFonts w:ascii="Times New Roman" w:hAnsi="Times New Roman" w:cs="Times New Roman"/>
          <w:sz w:val="24"/>
          <w:szCs w:val="24"/>
        </w:rPr>
        <w:t xml:space="preserve"> </w:t>
      </w:r>
      <w:r w:rsidR="00C119A4">
        <w:rPr>
          <w:rFonts w:ascii="Times New Roman" w:hAnsi="Times New Roman" w:cs="Times New Roman"/>
          <w:sz w:val="24"/>
          <w:szCs w:val="24"/>
        </w:rPr>
        <w:t>Thiago Henrique Gondin Torres</w:t>
      </w:r>
      <w:r w:rsidR="00CF2E1F">
        <w:rPr>
          <w:rFonts w:ascii="Times New Roman" w:hAnsi="Times New Roman" w:cs="Times New Roman"/>
          <w:sz w:val="24"/>
          <w:szCs w:val="24"/>
        </w:rPr>
        <w:t>,</w:t>
      </w:r>
      <w:r w:rsidR="00CF2E1F" w:rsidRPr="00CF2E1F">
        <w:rPr>
          <w:rFonts w:ascii="Times New Roman" w:hAnsi="Times New Roman" w:cs="Times New Roman"/>
          <w:sz w:val="24"/>
          <w:szCs w:val="24"/>
        </w:rPr>
        <w:t xml:space="preserve"> </w:t>
      </w:r>
      <w:r w:rsidR="00CF2E1F">
        <w:rPr>
          <w:rFonts w:ascii="Times New Roman" w:hAnsi="Times New Roman" w:cs="Times New Roman"/>
          <w:sz w:val="24"/>
          <w:szCs w:val="24"/>
        </w:rPr>
        <w:t>conforme Convocação nº 03/2025</w:t>
      </w:r>
      <w:r w:rsidRPr="00D022D0">
        <w:rPr>
          <w:rFonts w:ascii="Times New Roman" w:hAnsi="Times New Roman" w:cs="Times New Roman"/>
          <w:sz w:val="24"/>
          <w:szCs w:val="24"/>
        </w:rPr>
        <w:t>. Além dos membros da Mesa Diretora, fizeram-se presentes os seguintes vereadores:</w:t>
      </w:r>
      <w:r w:rsidR="00D86F4D" w:rsidRPr="00D86F4D">
        <w:rPr>
          <w:rFonts w:ascii="Times New Roman" w:hAnsi="Times New Roman" w:cs="Times New Roman"/>
          <w:sz w:val="24"/>
          <w:szCs w:val="24"/>
        </w:rPr>
        <w:t xml:space="preserve"> </w:t>
      </w:r>
      <w:r w:rsidR="002A56EA" w:rsidRPr="00D022D0">
        <w:rPr>
          <w:rFonts w:ascii="Times New Roman" w:hAnsi="Times New Roman" w:cs="Times New Roman"/>
          <w:sz w:val="24"/>
          <w:szCs w:val="24"/>
        </w:rPr>
        <w:t>Augusto Jorge Granjeiro Costa Carnaúba</w:t>
      </w:r>
      <w:r w:rsidR="002A56EA">
        <w:rPr>
          <w:rFonts w:ascii="Times New Roman" w:hAnsi="Times New Roman" w:cs="Times New Roman"/>
          <w:sz w:val="24"/>
          <w:szCs w:val="24"/>
        </w:rPr>
        <w:t>,</w:t>
      </w:r>
      <w:r w:rsidR="002A56EA" w:rsidRPr="002B7A61">
        <w:rPr>
          <w:rFonts w:ascii="Times New Roman" w:hAnsi="Times New Roman" w:cs="Times New Roman"/>
          <w:sz w:val="24"/>
          <w:szCs w:val="24"/>
        </w:rPr>
        <w:t xml:space="preserve"> </w:t>
      </w:r>
      <w:r w:rsidR="00D86F4D">
        <w:rPr>
          <w:rFonts w:ascii="Times New Roman" w:hAnsi="Times New Roman" w:cs="Times New Roman"/>
          <w:sz w:val="24"/>
          <w:szCs w:val="24"/>
        </w:rPr>
        <w:t xml:space="preserve">Everaldo Oliveira Souto Neto, </w:t>
      </w:r>
      <w:r w:rsidR="00D86F4D" w:rsidRPr="00D022D0">
        <w:rPr>
          <w:rFonts w:ascii="Times New Roman" w:hAnsi="Times New Roman" w:cs="Times New Roman"/>
          <w:sz w:val="24"/>
          <w:szCs w:val="24"/>
        </w:rPr>
        <w:t>Everaldo Pereira Lopes Júnior</w:t>
      </w:r>
      <w:r w:rsidR="00D86F4D">
        <w:rPr>
          <w:rFonts w:ascii="Times New Roman" w:hAnsi="Times New Roman" w:cs="Times New Roman"/>
          <w:sz w:val="24"/>
          <w:szCs w:val="24"/>
        </w:rPr>
        <w:t>,</w:t>
      </w:r>
      <w:r w:rsidR="00D86F4D" w:rsidRPr="00D86F4D">
        <w:rPr>
          <w:rFonts w:ascii="Times New Roman" w:hAnsi="Times New Roman" w:cs="Times New Roman"/>
          <w:sz w:val="24"/>
          <w:szCs w:val="24"/>
        </w:rPr>
        <w:t xml:space="preserve"> </w:t>
      </w:r>
      <w:r w:rsidR="00D86F4D">
        <w:rPr>
          <w:rFonts w:ascii="Times New Roman" w:hAnsi="Times New Roman" w:cs="Times New Roman"/>
          <w:sz w:val="24"/>
          <w:szCs w:val="24"/>
        </w:rPr>
        <w:t>João Paulo Alves da Silva,</w:t>
      </w:r>
      <w:r w:rsidR="00D86F4D" w:rsidRPr="00D86F4D">
        <w:rPr>
          <w:rFonts w:ascii="Times New Roman" w:hAnsi="Times New Roman" w:cs="Times New Roman"/>
          <w:sz w:val="24"/>
          <w:szCs w:val="24"/>
        </w:rPr>
        <w:t xml:space="preserve"> </w:t>
      </w:r>
      <w:r w:rsidR="002A56EA" w:rsidRPr="00D022D0">
        <w:rPr>
          <w:rFonts w:ascii="Times New Roman" w:hAnsi="Times New Roman" w:cs="Times New Roman"/>
          <w:sz w:val="24"/>
          <w:szCs w:val="24"/>
        </w:rPr>
        <w:t>Jorge Affonso Barros de Mello</w:t>
      </w:r>
      <w:r w:rsidR="002A56EA">
        <w:rPr>
          <w:rFonts w:ascii="Times New Roman" w:hAnsi="Times New Roman" w:cs="Times New Roman"/>
          <w:sz w:val="24"/>
          <w:szCs w:val="24"/>
        </w:rPr>
        <w:t xml:space="preserve">, </w:t>
      </w:r>
      <w:r w:rsidR="00D86F4D" w:rsidRPr="00D022D0">
        <w:rPr>
          <w:rFonts w:ascii="Times New Roman" w:hAnsi="Times New Roman" w:cs="Times New Roman"/>
          <w:sz w:val="24"/>
          <w:szCs w:val="24"/>
        </w:rPr>
        <w:t>José Wagner Costa da Silva</w:t>
      </w:r>
      <w:r w:rsidR="002A56EA">
        <w:rPr>
          <w:rFonts w:ascii="Times New Roman" w:hAnsi="Times New Roman" w:cs="Times New Roman"/>
          <w:sz w:val="24"/>
          <w:szCs w:val="24"/>
        </w:rPr>
        <w:t>,</w:t>
      </w:r>
      <w:r w:rsidR="002A56EA" w:rsidRPr="002A56EA">
        <w:rPr>
          <w:rFonts w:ascii="Times New Roman" w:hAnsi="Times New Roman" w:cs="Times New Roman"/>
          <w:sz w:val="24"/>
          <w:szCs w:val="24"/>
        </w:rPr>
        <w:t xml:space="preserve"> </w:t>
      </w:r>
      <w:r w:rsidR="002A56EA">
        <w:rPr>
          <w:rFonts w:ascii="Times New Roman" w:hAnsi="Times New Roman" w:cs="Times New Roman"/>
          <w:sz w:val="24"/>
          <w:szCs w:val="24"/>
        </w:rPr>
        <w:t>Marcelo Caldas Nunes</w:t>
      </w:r>
      <w:r w:rsidR="00EB3114">
        <w:rPr>
          <w:rFonts w:ascii="Times New Roman" w:hAnsi="Times New Roman" w:cs="Times New Roman"/>
          <w:sz w:val="24"/>
          <w:szCs w:val="24"/>
        </w:rPr>
        <w:t xml:space="preserve"> </w:t>
      </w:r>
      <w:r w:rsidR="00D86F4D">
        <w:rPr>
          <w:rFonts w:ascii="Times New Roman" w:hAnsi="Times New Roman" w:cs="Times New Roman"/>
          <w:sz w:val="24"/>
          <w:szCs w:val="24"/>
        </w:rPr>
        <w:t xml:space="preserve">e </w:t>
      </w:r>
      <w:r w:rsidR="00D86F4D" w:rsidRPr="00D022D0">
        <w:rPr>
          <w:rFonts w:ascii="Times New Roman" w:hAnsi="Times New Roman" w:cs="Times New Roman"/>
          <w:sz w:val="24"/>
          <w:szCs w:val="24"/>
        </w:rPr>
        <w:t>Nilson do Nascimento Santos</w:t>
      </w:r>
      <w:r w:rsidR="00D86F4D">
        <w:rPr>
          <w:rFonts w:ascii="Times New Roman" w:hAnsi="Times New Roman" w:cs="Times New Roman"/>
          <w:sz w:val="24"/>
          <w:szCs w:val="24"/>
        </w:rPr>
        <w:t>,</w:t>
      </w:r>
      <w:r w:rsidR="00D86F4D" w:rsidRPr="00D86F4D">
        <w:rPr>
          <w:rFonts w:ascii="Times New Roman" w:hAnsi="Times New Roman" w:cs="Times New Roman"/>
          <w:sz w:val="24"/>
          <w:szCs w:val="24"/>
        </w:rPr>
        <w:t xml:space="preserve"> </w:t>
      </w:r>
      <w:r w:rsidR="00D86F4D">
        <w:rPr>
          <w:rFonts w:ascii="Times New Roman" w:hAnsi="Times New Roman" w:cs="Times New Roman"/>
          <w:sz w:val="24"/>
          <w:szCs w:val="24"/>
        </w:rPr>
        <w:t>registrando-se as ausências dos vereadores</w:t>
      </w:r>
      <w:r w:rsidR="002B7A61" w:rsidRPr="002B7A61">
        <w:rPr>
          <w:rFonts w:ascii="Times New Roman" w:hAnsi="Times New Roman" w:cs="Times New Roman"/>
          <w:sz w:val="24"/>
          <w:szCs w:val="24"/>
        </w:rPr>
        <w:t xml:space="preserve"> </w:t>
      </w:r>
      <w:r w:rsidR="002B7A61" w:rsidRPr="00D022D0">
        <w:rPr>
          <w:rFonts w:ascii="Times New Roman" w:hAnsi="Times New Roman" w:cs="Times New Roman"/>
          <w:sz w:val="24"/>
          <w:szCs w:val="24"/>
        </w:rPr>
        <w:t>Ezechias José do Nascimento</w:t>
      </w:r>
      <w:r w:rsidR="00EB3114">
        <w:rPr>
          <w:rFonts w:ascii="Times New Roman" w:hAnsi="Times New Roman" w:cs="Times New Roman"/>
          <w:sz w:val="24"/>
          <w:szCs w:val="24"/>
        </w:rPr>
        <w:t xml:space="preserve">, </w:t>
      </w:r>
      <w:r w:rsidR="002A56EA" w:rsidRPr="00D022D0">
        <w:rPr>
          <w:rFonts w:ascii="Times New Roman" w:hAnsi="Times New Roman" w:cs="Times New Roman"/>
          <w:sz w:val="24"/>
          <w:szCs w:val="24"/>
        </w:rPr>
        <w:t>Gilberto Medeiros da Silva</w:t>
      </w:r>
      <w:r w:rsidR="002A56EA">
        <w:rPr>
          <w:rFonts w:ascii="Times New Roman" w:hAnsi="Times New Roman" w:cs="Times New Roman"/>
          <w:sz w:val="24"/>
          <w:szCs w:val="24"/>
        </w:rPr>
        <w:t xml:space="preserve"> e </w:t>
      </w:r>
      <w:r w:rsidR="002A56EA">
        <w:rPr>
          <w:rFonts w:ascii="Times New Roman" w:hAnsi="Times New Roman" w:cs="Times New Roman"/>
          <w:sz w:val="24"/>
          <w:szCs w:val="24"/>
        </w:rPr>
        <w:t>Hildebrando Tenório de Albuquerque Neto</w:t>
      </w:r>
      <w:r w:rsidR="002B7A61">
        <w:rPr>
          <w:rFonts w:ascii="Times New Roman" w:hAnsi="Times New Roman" w:cs="Times New Roman"/>
          <w:sz w:val="24"/>
          <w:szCs w:val="24"/>
        </w:rPr>
        <w:t>.</w:t>
      </w:r>
      <w:r w:rsidR="00EB3114">
        <w:rPr>
          <w:rFonts w:ascii="Times New Roman" w:hAnsi="Times New Roman" w:cs="Times New Roman"/>
          <w:sz w:val="24"/>
          <w:szCs w:val="24"/>
        </w:rPr>
        <w:t xml:space="preserve"> </w:t>
      </w:r>
      <w:r w:rsidRPr="00D022D0">
        <w:rPr>
          <w:rFonts w:ascii="Times New Roman" w:hAnsi="Times New Roman" w:cs="Times New Roman"/>
          <w:sz w:val="24"/>
          <w:szCs w:val="24"/>
        </w:rPr>
        <w:t xml:space="preserve">Havendo quorum regimental, o presidente declarou aberta a Sessão e </w:t>
      </w:r>
      <w:r w:rsidR="00530704" w:rsidRPr="00D022D0">
        <w:rPr>
          <w:rFonts w:ascii="Times New Roman" w:hAnsi="Times New Roman" w:cs="Times New Roman"/>
          <w:sz w:val="24"/>
          <w:szCs w:val="24"/>
        </w:rPr>
        <w:t>fez a leitura da Convocação nº 0</w:t>
      </w:r>
      <w:r w:rsidR="002A56EA">
        <w:rPr>
          <w:rFonts w:ascii="Times New Roman" w:hAnsi="Times New Roman" w:cs="Times New Roman"/>
          <w:sz w:val="24"/>
          <w:szCs w:val="24"/>
        </w:rPr>
        <w:t>3</w:t>
      </w:r>
      <w:r w:rsidR="00530704" w:rsidRPr="00D022D0">
        <w:rPr>
          <w:rFonts w:ascii="Times New Roman" w:hAnsi="Times New Roman" w:cs="Times New Roman"/>
          <w:sz w:val="24"/>
          <w:szCs w:val="24"/>
        </w:rPr>
        <w:t>/202</w:t>
      </w:r>
      <w:r w:rsidR="00D86F4D">
        <w:rPr>
          <w:rFonts w:ascii="Times New Roman" w:hAnsi="Times New Roman" w:cs="Times New Roman"/>
          <w:sz w:val="24"/>
          <w:szCs w:val="24"/>
        </w:rPr>
        <w:t>5</w:t>
      </w:r>
      <w:r w:rsidR="00BA6612">
        <w:rPr>
          <w:rFonts w:ascii="Times New Roman" w:hAnsi="Times New Roman" w:cs="Times New Roman"/>
          <w:sz w:val="24"/>
          <w:szCs w:val="24"/>
        </w:rPr>
        <w:t>, de acordo</w:t>
      </w:r>
      <w:r w:rsidR="00886D9D">
        <w:rPr>
          <w:rFonts w:ascii="Times New Roman" w:hAnsi="Times New Roman" w:cs="Times New Roman"/>
          <w:sz w:val="24"/>
          <w:szCs w:val="24"/>
        </w:rPr>
        <w:t xml:space="preserve"> com o recebimento da </w:t>
      </w:r>
      <w:r w:rsidR="00886D9D" w:rsidRPr="00355929">
        <w:rPr>
          <w:rFonts w:ascii="Times New Roman" w:hAnsi="Times New Roman" w:cs="Times New Roman"/>
          <w:sz w:val="24"/>
          <w:szCs w:val="24"/>
        </w:rPr>
        <w:t>Mensage</w:t>
      </w:r>
      <w:r w:rsidR="00886D9D">
        <w:rPr>
          <w:rFonts w:ascii="Times New Roman" w:hAnsi="Times New Roman" w:cs="Times New Roman"/>
          <w:sz w:val="24"/>
          <w:szCs w:val="24"/>
        </w:rPr>
        <w:t>m</w:t>
      </w:r>
      <w:r w:rsidR="00886D9D" w:rsidRPr="00355929">
        <w:rPr>
          <w:rFonts w:ascii="Times New Roman" w:hAnsi="Times New Roman" w:cs="Times New Roman"/>
          <w:sz w:val="24"/>
          <w:szCs w:val="24"/>
        </w:rPr>
        <w:t xml:space="preserve"> </w:t>
      </w:r>
      <w:r w:rsidR="00886D9D">
        <w:rPr>
          <w:rFonts w:ascii="Times New Roman" w:hAnsi="Times New Roman" w:cs="Times New Roman"/>
          <w:sz w:val="24"/>
          <w:szCs w:val="24"/>
        </w:rPr>
        <w:t xml:space="preserve">de Lei nº </w:t>
      </w:r>
      <w:r w:rsidR="002A56EA">
        <w:rPr>
          <w:rFonts w:ascii="Times New Roman" w:hAnsi="Times New Roman" w:cs="Times New Roman"/>
          <w:sz w:val="24"/>
          <w:szCs w:val="24"/>
        </w:rPr>
        <w:t>2</w:t>
      </w:r>
      <w:r w:rsidR="00886D9D">
        <w:rPr>
          <w:rFonts w:ascii="Times New Roman" w:hAnsi="Times New Roman" w:cs="Times New Roman"/>
          <w:sz w:val="24"/>
          <w:szCs w:val="24"/>
        </w:rPr>
        <w:t>2/2025</w:t>
      </w:r>
      <w:r w:rsidR="00903044">
        <w:rPr>
          <w:rFonts w:ascii="Times New Roman" w:hAnsi="Times New Roman" w:cs="Times New Roman"/>
          <w:sz w:val="24"/>
          <w:szCs w:val="24"/>
        </w:rPr>
        <w:t xml:space="preserve">, enviando o </w:t>
      </w:r>
      <w:r w:rsidR="00C60137">
        <w:rPr>
          <w:rFonts w:ascii="Times New Roman" w:hAnsi="Times New Roman" w:cs="Times New Roman"/>
          <w:sz w:val="24"/>
          <w:szCs w:val="24"/>
        </w:rPr>
        <w:t xml:space="preserve">Projeto de Lei nº </w:t>
      </w:r>
      <w:r w:rsidR="00C60137">
        <w:rPr>
          <w:rFonts w:ascii="Times New Roman" w:hAnsi="Times New Roman" w:cs="Times New Roman"/>
          <w:sz w:val="24"/>
          <w:szCs w:val="24"/>
        </w:rPr>
        <w:t>22</w:t>
      </w:r>
      <w:r w:rsidR="00C60137" w:rsidRPr="00355929">
        <w:rPr>
          <w:rFonts w:ascii="Times New Roman" w:hAnsi="Times New Roman" w:cs="Times New Roman"/>
          <w:sz w:val="24"/>
          <w:szCs w:val="24"/>
        </w:rPr>
        <w:t>/202</w:t>
      </w:r>
      <w:r w:rsidR="00C60137">
        <w:rPr>
          <w:rFonts w:ascii="Times New Roman" w:hAnsi="Times New Roman" w:cs="Times New Roman"/>
          <w:sz w:val="24"/>
          <w:szCs w:val="24"/>
        </w:rPr>
        <w:t>5</w:t>
      </w:r>
      <w:r w:rsidR="00C60137" w:rsidRPr="00355929">
        <w:rPr>
          <w:rFonts w:ascii="Times New Roman" w:hAnsi="Times New Roman" w:cs="Times New Roman"/>
          <w:sz w:val="24"/>
          <w:szCs w:val="24"/>
        </w:rPr>
        <w:t xml:space="preserve">, que </w:t>
      </w:r>
      <w:r w:rsidR="00C60137">
        <w:rPr>
          <w:rFonts w:ascii="Times New Roman" w:hAnsi="Times New Roman" w:cs="Times New Roman"/>
          <w:sz w:val="24"/>
          <w:szCs w:val="24"/>
        </w:rPr>
        <w:t>“Regula a concessão e o recebimento de patrocínios pelo Poder Público a entidades e eventos realizados no Município de Marechal Deodoro, visando ao interesse público e ao coletivo e adota outras providências”;</w:t>
      </w:r>
      <w:r w:rsidR="00C60137">
        <w:rPr>
          <w:rFonts w:ascii="Times New Roman" w:hAnsi="Times New Roman" w:cs="Times New Roman"/>
          <w:sz w:val="24"/>
          <w:szCs w:val="24"/>
        </w:rPr>
        <w:t xml:space="preserve"> </w:t>
      </w:r>
      <w:r w:rsidR="00C60137" w:rsidRPr="00355929">
        <w:rPr>
          <w:rFonts w:ascii="Times New Roman" w:hAnsi="Times New Roman" w:cs="Times New Roman"/>
          <w:sz w:val="24"/>
          <w:szCs w:val="24"/>
        </w:rPr>
        <w:t>Mensage</w:t>
      </w:r>
      <w:r w:rsidR="00C60137">
        <w:rPr>
          <w:rFonts w:ascii="Times New Roman" w:hAnsi="Times New Roman" w:cs="Times New Roman"/>
          <w:sz w:val="24"/>
          <w:szCs w:val="24"/>
        </w:rPr>
        <w:t>m</w:t>
      </w:r>
      <w:r w:rsidR="00C60137" w:rsidRPr="00355929">
        <w:rPr>
          <w:rFonts w:ascii="Times New Roman" w:hAnsi="Times New Roman" w:cs="Times New Roman"/>
          <w:sz w:val="24"/>
          <w:szCs w:val="24"/>
        </w:rPr>
        <w:t xml:space="preserve"> </w:t>
      </w:r>
      <w:r w:rsidR="00C60137">
        <w:rPr>
          <w:rFonts w:ascii="Times New Roman" w:hAnsi="Times New Roman" w:cs="Times New Roman"/>
          <w:sz w:val="24"/>
          <w:szCs w:val="24"/>
        </w:rPr>
        <w:t>de Lei nº 2</w:t>
      </w:r>
      <w:r w:rsidR="00C60137">
        <w:rPr>
          <w:rFonts w:ascii="Times New Roman" w:hAnsi="Times New Roman" w:cs="Times New Roman"/>
          <w:sz w:val="24"/>
          <w:szCs w:val="24"/>
        </w:rPr>
        <w:t>7</w:t>
      </w:r>
      <w:r w:rsidR="00C60137">
        <w:rPr>
          <w:rFonts w:ascii="Times New Roman" w:hAnsi="Times New Roman" w:cs="Times New Roman"/>
          <w:sz w:val="24"/>
          <w:szCs w:val="24"/>
        </w:rPr>
        <w:t>/2025, enviando o Projeto de Lei nº</w:t>
      </w:r>
      <w:r w:rsidR="00C60137">
        <w:rPr>
          <w:rFonts w:ascii="Times New Roman" w:hAnsi="Times New Roman" w:cs="Times New Roman"/>
          <w:sz w:val="24"/>
          <w:szCs w:val="24"/>
        </w:rPr>
        <w:t xml:space="preserve"> </w:t>
      </w:r>
      <w:r w:rsidR="00C60137">
        <w:rPr>
          <w:rFonts w:ascii="Times New Roman" w:hAnsi="Times New Roman" w:cs="Times New Roman"/>
          <w:sz w:val="24"/>
          <w:szCs w:val="24"/>
        </w:rPr>
        <w:t>27/2025, que “Dispõe sobre a Gestão Democrática na Rede Municipal de Ensino de Marechal Deodoro/AL, regulamenta o processo seletivo para Diretor e Diretor Adjunto Escolar e revoga a Lei Municipal nº 1.585/2024”;</w:t>
      </w:r>
      <w:r w:rsidR="00C60137">
        <w:rPr>
          <w:rFonts w:ascii="Times New Roman" w:hAnsi="Times New Roman" w:cs="Times New Roman"/>
          <w:sz w:val="24"/>
          <w:szCs w:val="24"/>
        </w:rPr>
        <w:t xml:space="preserve"> e </w:t>
      </w:r>
      <w:r w:rsidR="00C60137" w:rsidRPr="00355929">
        <w:rPr>
          <w:rFonts w:ascii="Times New Roman" w:hAnsi="Times New Roman" w:cs="Times New Roman"/>
          <w:sz w:val="24"/>
          <w:szCs w:val="24"/>
        </w:rPr>
        <w:t>Mensage</w:t>
      </w:r>
      <w:r w:rsidR="00C60137">
        <w:rPr>
          <w:rFonts w:ascii="Times New Roman" w:hAnsi="Times New Roman" w:cs="Times New Roman"/>
          <w:sz w:val="24"/>
          <w:szCs w:val="24"/>
        </w:rPr>
        <w:t>m</w:t>
      </w:r>
      <w:r w:rsidR="00C60137" w:rsidRPr="00355929">
        <w:rPr>
          <w:rFonts w:ascii="Times New Roman" w:hAnsi="Times New Roman" w:cs="Times New Roman"/>
          <w:sz w:val="24"/>
          <w:szCs w:val="24"/>
        </w:rPr>
        <w:t xml:space="preserve"> </w:t>
      </w:r>
      <w:r w:rsidR="00C60137">
        <w:rPr>
          <w:rFonts w:ascii="Times New Roman" w:hAnsi="Times New Roman" w:cs="Times New Roman"/>
          <w:sz w:val="24"/>
          <w:szCs w:val="24"/>
        </w:rPr>
        <w:t>de Lei nº 2</w:t>
      </w:r>
      <w:r w:rsidR="00C60137">
        <w:rPr>
          <w:rFonts w:ascii="Times New Roman" w:hAnsi="Times New Roman" w:cs="Times New Roman"/>
          <w:sz w:val="24"/>
          <w:szCs w:val="24"/>
        </w:rPr>
        <w:t>8</w:t>
      </w:r>
      <w:r w:rsidR="00C60137">
        <w:rPr>
          <w:rFonts w:ascii="Times New Roman" w:hAnsi="Times New Roman" w:cs="Times New Roman"/>
          <w:sz w:val="24"/>
          <w:szCs w:val="24"/>
        </w:rPr>
        <w:t>/2025, enviando o Projeto de Lei nº</w:t>
      </w:r>
      <w:r w:rsidR="00C60137">
        <w:rPr>
          <w:rFonts w:ascii="Times New Roman" w:hAnsi="Times New Roman" w:cs="Times New Roman"/>
          <w:sz w:val="24"/>
          <w:szCs w:val="24"/>
        </w:rPr>
        <w:t xml:space="preserve"> 28,</w:t>
      </w:r>
      <w:r w:rsidR="00C60137" w:rsidRPr="00C60137">
        <w:rPr>
          <w:rFonts w:ascii="Times New Roman" w:hAnsi="Times New Roman" w:cs="Times New Roman"/>
          <w:sz w:val="24"/>
          <w:szCs w:val="24"/>
        </w:rPr>
        <w:t xml:space="preserve"> </w:t>
      </w:r>
      <w:r w:rsidR="00C60137">
        <w:rPr>
          <w:rFonts w:ascii="Times New Roman" w:hAnsi="Times New Roman" w:cs="Times New Roman"/>
          <w:sz w:val="24"/>
          <w:szCs w:val="24"/>
        </w:rPr>
        <w:t>que “Dispõe sobre a criação e denominação do CMEI Cristina Silva de Lima, o Centro Municipal de Educação Infantil, localizado no Residencial Recanto da Ilha, Barra Nova, no Município de Marechal Deodoro e adota outras providências”.</w:t>
      </w:r>
      <w:r w:rsidR="00C60137">
        <w:rPr>
          <w:rFonts w:ascii="Times New Roman" w:hAnsi="Times New Roman" w:cs="Times New Roman"/>
          <w:sz w:val="24"/>
          <w:szCs w:val="24"/>
        </w:rPr>
        <w:t xml:space="preserve"> </w:t>
      </w:r>
      <w:r w:rsidR="00F2472F">
        <w:rPr>
          <w:rFonts w:ascii="Times New Roman" w:hAnsi="Times New Roman" w:cs="Times New Roman"/>
          <w:sz w:val="24"/>
          <w:szCs w:val="24"/>
        </w:rPr>
        <w:t>Colocando os mesmos em discussão, fez</w:t>
      </w:r>
      <w:r w:rsidR="009C1F98">
        <w:rPr>
          <w:rFonts w:ascii="Times New Roman" w:hAnsi="Times New Roman" w:cs="Times New Roman"/>
          <w:sz w:val="24"/>
          <w:szCs w:val="24"/>
        </w:rPr>
        <w:t xml:space="preserve"> uso da palavra o vereador </w:t>
      </w:r>
      <w:r w:rsidR="00C60137">
        <w:rPr>
          <w:rFonts w:ascii="Times New Roman" w:hAnsi="Times New Roman" w:cs="Times New Roman"/>
          <w:sz w:val="24"/>
          <w:szCs w:val="24"/>
        </w:rPr>
        <w:t>Jorge Mello</w:t>
      </w:r>
      <w:r w:rsidR="0063462E">
        <w:rPr>
          <w:rFonts w:ascii="Times New Roman" w:hAnsi="Times New Roman" w:cs="Times New Roman"/>
          <w:sz w:val="24"/>
          <w:szCs w:val="24"/>
        </w:rPr>
        <w:t xml:space="preserve"> que, após saudar os presentes,</w:t>
      </w:r>
      <w:r w:rsidR="007E02FF">
        <w:rPr>
          <w:rFonts w:ascii="Times New Roman" w:hAnsi="Times New Roman" w:cs="Times New Roman"/>
          <w:sz w:val="24"/>
          <w:szCs w:val="24"/>
        </w:rPr>
        <w:t xml:space="preserve"> disse querer o protocolo e falou da inauguração da Escola Joaquim Gama, na Tuquanduba, dizendo ter feito contato com o chefe Jânio do Gabinete e afirmando que deva haver uma harmonia entre os poderes, cobrando do Executivo um tratamento melhor. Disse ter feito contato para questionar o nome da escola a ser inaugurada, uma vez que foi autor de pr</w:t>
      </w:r>
      <w:r w:rsidR="002365F5">
        <w:rPr>
          <w:rFonts w:ascii="Times New Roman" w:hAnsi="Times New Roman" w:cs="Times New Roman"/>
          <w:sz w:val="24"/>
          <w:szCs w:val="24"/>
        </w:rPr>
        <w:t>o</w:t>
      </w:r>
      <w:r w:rsidR="007E02FF">
        <w:rPr>
          <w:rFonts w:ascii="Times New Roman" w:hAnsi="Times New Roman" w:cs="Times New Roman"/>
          <w:sz w:val="24"/>
          <w:szCs w:val="24"/>
        </w:rPr>
        <w:t>jeto de lei, no ano de dois mil e vinte, que denominou de Nivaldo Silva Santos, a escola referida</w:t>
      </w:r>
      <w:r w:rsidR="002365F5">
        <w:rPr>
          <w:rFonts w:ascii="Times New Roman" w:hAnsi="Times New Roman" w:cs="Times New Roman"/>
          <w:sz w:val="24"/>
          <w:szCs w:val="24"/>
        </w:rPr>
        <w:t xml:space="preserve">, afirmando querer que a lei seja acatada e a Câmara receba o devido respeito. </w:t>
      </w:r>
      <w:r w:rsidR="00770D24">
        <w:rPr>
          <w:rFonts w:ascii="Times New Roman" w:hAnsi="Times New Roman" w:cs="Times New Roman"/>
          <w:sz w:val="24"/>
          <w:szCs w:val="24"/>
        </w:rPr>
        <w:t>Pedindo um aparte,</w:t>
      </w:r>
      <w:r w:rsidR="009C1F98">
        <w:rPr>
          <w:rFonts w:ascii="Times New Roman" w:hAnsi="Times New Roman" w:cs="Times New Roman"/>
          <w:sz w:val="24"/>
          <w:szCs w:val="24"/>
        </w:rPr>
        <w:t xml:space="preserve"> o </w:t>
      </w:r>
      <w:r w:rsidR="00A74311">
        <w:rPr>
          <w:rFonts w:ascii="Times New Roman" w:hAnsi="Times New Roman" w:cs="Times New Roman"/>
          <w:sz w:val="24"/>
          <w:szCs w:val="24"/>
        </w:rPr>
        <w:t>vereador</w:t>
      </w:r>
      <w:r w:rsidR="002365F5">
        <w:rPr>
          <w:rFonts w:ascii="Times New Roman" w:hAnsi="Times New Roman" w:cs="Times New Roman"/>
          <w:sz w:val="24"/>
          <w:szCs w:val="24"/>
        </w:rPr>
        <w:t xml:space="preserve"> Thiago Gondin</w:t>
      </w:r>
      <w:r w:rsidR="00F2472F">
        <w:rPr>
          <w:rFonts w:ascii="Times New Roman" w:hAnsi="Times New Roman" w:cs="Times New Roman"/>
          <w:sz w:val="24"/>
          <w:szCs w:val="24"/>
        </w:rPr>
        <w:t xml:space="preserve"> </w:t>
      </w:r>
      <w:r w:rsidR="007B3CC1">
        <w:rPr>
          <w:rFonts w:ascii="Times New Roman" w:hAnsi="Times New Roman" w:cs="Times New Roman"/>
          <w:sz w:val="24"/>
          <w:szCs w:val="24"/>
        </w:rPr>
        <w:t>saudou a todos</w:t>
      </w:r>
      <w:r w:rsidR="006E4D65">
        <w:rPr>
          <w:rFonts w:ascii="Times New Roman" w:hAnsi="Times New Roman" w:cs="Times New Roman"/>
          <w:sz w:val="24"/>
          <w:szCs w:val="24"/>
        </w:rPr>
        <w:t xml:space="preserve">, </w:t>
      </w:r>
      <w:r w:rsidR="002365F5">
        <w:rPr>
          <w:rFonts w:ascii="Times New Roman" w:hAnsi="Times New Roman" w:cs="Times New Roman"/>
          <w:sz w:val="24"/>
          <w:szCs w:val="24"/>
        </w:rPr>
        <w:t xml:space="preserve">disse concordar com a fala do vereador Jorge Mello e informou que vai encontrar com o prefeito e falar sobre o questionamento. Retomando a palavra, o vereador Jorge Mello </w:t>
      </w:r>
      <w:r w:rsidR="003129DF">
        <w:rPr>
          <w:rFonts w:ascii="Times New Roman" w:hAnsi="Times New Roman" w:cs="Times New Roman"/>
          <w:sz w:val="24"/>
          <w:szCs w:val="24"/>
        </w:rPr>
        <w:t>disse querer ser tratado com mais respeito pela parte do Executivo e informou que irá se afastar do plenário, em sinal de protesto, assim como se abster de votar nas matérias em pauta.</w:t>
      </w:r>
      <w:r w:rsidR="00194920">
        <w:rPr>
          <w:rFonts w:ascii="Times New Roman" w:hAnsi="Times New Roman" w:cs="Times New Roman"/>
          <w:sz w:val="24"/>
          <w:szCs w:val="24"/>
        </w:rPr>
        <w:t xml:space="preserve"> </w:t>
      </w:r>
      <w:r w:rsidR="0014744F">
        <w:rPr>
          <w:rFonts w:ascii="Times New Roman" w:hAnsi="Times New Roman" w:cs="Times New Roman"/>
          <w:sz w:val="24"/>
          <w:szCs w:val="24"/>
        </w:rPr>
        <w:t xml:space="preserve">Não mais havendo quem fizesse uso da palavra, passou à Ordem do Dia, sendo </w:t>
      </w:r>
      <w:r w:rsidR="00CB5159">
        <w:rPr>
          <w:rFonts w:ascii="Times New Roman" w:hAnsi="Times New Roman" w:cs="Times New Roman"/>
          <w:sz w:val="24"/>
          <w:szCs w:val="24"/>
        </w:rPr>
        <w:t>colocad</w:t>
      </w:r>
      <w:r w:rsidR="00207AC3">
        <w:rPr>
          <w:rFonts w:ascii="Times New Roman" w:hAnsi="Times New Roman" w:cs="Times New Roman"/>
          <w:sz w:val="24"/>
          <w:szCs w:val="24"/>
        </w:rPr>
        <w:t>o</w:t>
      </w:r>
      <w:r w:rsidR="00CB5159">
        <w:rPr>
          <w:rFonts w:ascii="Times New Roman" w:hAnsi="Times New Roman" w:cs="Times New Roman"/>
          <w:sz w:val="24"/>
          <w:szCs w:val="24"/>
        </w:rPr>
        <w:t xml:space="preserve"> em votação</w:t>
      </w:r>
      <w:r w:rsidR="0014744F">
        <w:rPr>
          <w:rFonts w:ascii="Times New Roman" w:hAnsi="Times New Roman" w:cs="Times New Roman"/>
          <w:sz w:val="24"/>
          <w:szCs w:val="24"/>
        </w:rPr>
        <w:t xml:space="preserve"> </w:t>
      </w:r>
      <w:r w:rsidR="00207AC3">
        <w:rPr>
          <w:rFonts w:ascii="Times New Roman" w:hAnsi="Times New Roman" w:cs="Times New Roman"/>
          <w:sz w:val="24"/>
          <w:szCs w:val="24"/>
        </w:rPr>
        <w:t xml:space="preserve">o </w:t>
      </w:r>
      <w:r w:rsidR="00B44079">
        <w:rPr>
          <w:rFonts w:ascii="Times New Roman" w:hAnsi="Times New Roman" w:cs="Times New Roman"/>
          <w:sz w:val="24"/>
          <w:szCs w:val="24"/>
        </w:rPr>
        <w:t>Projeto de Lei nº 22</w:t>
      </w:r>
      <w:r w:rsidR="00B44079" w:rsidRPr="00355929">
        <w:rPr>
          <w:rFonts w:ascii="Times New Roman" w:hAnsi="Times New Roman" w:cs="Times New Roman"/>
          <w:sz w:val="24"/>
          <w:szCs w:val="24"/>
        </w:rPr>
        <w:t>/202</w:t>
      </w:r>
      <w:r w:rsidR="00B44079">
        <w:rPr>
          <w:rFonts w:ascii="Times New Roman" w:hAnsi="Times New Roman" w:cs="Times New Roman"/>
          <w:sz w:val="24"/>
          <w:szCs w:val="24"/>
        </w:rPr>
        <w:t>5</w:t>
      </w:r>
      <w:r w:rsidR="00B44079" w:rsidRPr="00355929">
        <w:rPr>
          <w:rFonts w:ascii="Times New Roman" w:hAnsi="Times New Roman" w:cs="Times New Roman"/>
          <w:sz w:val="24"/>
          <w:szCs w:val="24"/>
        </w:rPr>
        <w:t xml:space="preserve">, </w:t>
      </w:r>
      <w:r w:rsidR="00B44079">
        <w:rPr>
          <w:rFonts w:ascii="Times New Roman" w:hAnsi="Times New Roman" w:cs="Times New Roman"/>
          <w:sz w:val="24"/>
          <w:szCs w:val="24"/>
        </w:rPr>
        <w:t xml:space="preserve">oriundo do Poder Executivo, </w:t>
      </w:r>
      <w:r w:rsidR="00B44079" w:rsidRPr="00355929">
        <w:rPr>
          <w:rFonts w:ascii="Times New Roman" w:hAnsi="Times New Roman" w:cs="Times New Roman"/>
          <w:sz w:val="24"/>
          <w:szCs w:val="24"/>
        </w:rPr>
        <w:t xml:space="preserve">que </w:t>
      </w:r>
      <w:r w:rsidR="00B44079">
        <w:rPr>
          <w:rFonts w:ascii="Times New Roman" w:hAnsi="Times New Roman" w:cs="Times New Roman"/>
          <w:sz w:val="24"/>
          <w:szCs w:val="24"/>
        </w:rPr>
        <w:t>“Regula a concessão e o recebimento de patrocínios pelo Poder Público a entidades e eventos realizados no Município de Marechal Deodoro, visando ao interesse público e ao coletivo e adota outras providências”</w:t>
      </w:r>
      <w:r w:rsidR="00B44079">
        <w:rPr>
          <w:rFonts w:ascii="Times New Roman" w:hAnsi="Times New Roman" w:cs="Times New Roman"/>
          <w:sz w:val="24"/>
          <w:szCs w:val="24"/>
        </w:rPr>
        <w:t>, sendo aprovado</w:t>
      </w:r>
      <w:r w:rsidR="00194920">
        <w:rPr>
          <w:rFonts w:ascii="Times New Roman" w:hAnsi="Times New Roman" w:cs="Times New Roman"/>
          <w:sz w:val="24"/>
          <w:szCs w:val="24"/>
        </w:rPr>
        <w:t xml:space="preserve"> por oito votos favoráveis e uma abstenção, a do vereador Jorge Mello</w:t>
      </w:r>
      <w:r w:rsidR="00B44079">
        <w:rPr>
          <w:rFonts w:ascii="Times New Roman" w:hAnsi="Times New Roman" w:cs="Times New Roman"/>
          <w:sz w:val="24"/>
          <w:szCs w:val="24"/>
        </w:rPr>
        <w:t>;</w:t>
      </w:r>
      <w:r w:rsidR="004A1545" w:rsidRPr="004A1545">
        <w:rPr>
          <w:rFonts w:ascii="Times New Roman" w:hAnsi="Times New Roman" w:cs="Times New Roman"/>
          <w:sz w:val="24"/>
          <w:szCs w:val="24"/>
        </w:rPr>
        <w:t xml:space="preserve"> </w:t>
      </w:r>
      <w:r w:rsidR="004A1545">
        <w:rPr>
          <w:rFonts w:ascii="Times New Roman" w:hAnsi="Times New Roman" w:cs="Times New Roman"/>
          <w:sz w:val="24"/>
          <w:szCs w:val="24"/>
        </w:rPr>
        <w:t>Projeto de Lei nº 27/2025,</w:t>
      </w:r>
      <w:r w:rsidR="004A1545" w:rsidRPr="004A1545">
        <w:rPr>
          <w:rFonts w:ascii="Times New Roman" w:hAnsi="Times New Roman" w:cs="Times New Roman"/>
          <w:sz w:val="24"/>
          <w:szCs w:val="24"/>
        </w:rPr>
        <w:t xml:space="preserve"> </w:t>
      </w:r>
      <w:r w:rsidR="004A1545">
        <w:rPr>
          <w:rFonts w:ascii="Times New Roman" w:hAnsi="Times New Roman" w:cs="Times New Roman"/>
          <w:sz w:val="24"/>
          <w:szCs w:val="24"/>
        </w:rPr>
        <w:t>oriundo do Poder Executivo, que “Dispõe sobre a Gestão Democrática na Rede Municipal de Ensino de Marechal Deodoro/AL, regulamenta o processo seletivo para Diretor e Diretor Adjunto Escolar e revoga a Lei Municipal nº 1.585/2024”</w:t>
      </w:r>
      <w:r w:rsidR="004A1545">
        <w:rPr>
          <w:rFonts w:ascii="Times New Roman" w:hAnsi="Times New Roman" w:cs="Times New Roman"/>
          <w:sz w:val="24"/>
          <w:szCs w:val="24"/>
        </w:rPr>
        <w:t xml:space="preserve">, </w:t>
      </w:r>
      <w:r w:rsidR="004A1545">
        <w:rPr>
          <w:rFonts w:ascii="Times New Roman" w:hAnsi="Times New Roman" w:cs="Times New Roman"/>
          <w:sz w:val="24"/>
          <w:szCs w:val="24"/>
        </w:rPr>
        <w:t xml:space="preserve">sendo aprovado por oito votos favoráveis e uma abstenção, a do vereador </w:t>
      </w:r>
      <w:r w:rsidR="004A1545">
        <w:rPr>
          <w:rFonts w:ascii="Times New Roman" w:hAnsi="Times New Roman" w:cs="Times New Roman"/>
          <w:sz w:val="24"/>
          <w:szCs w:val="24"/>
        </w:rPr>
        <w:lastRenderedPageBreak/>
        <w:t>Jorge Mello;</w:t>
      </w:r>
      <w:r w:rsidR="004A1545">
        <w:rPr>
          <w:rFonts w:ascii="Times New Roman" w:hAnsi="Times New Roman" w:cs="Times New Roman"/>
          <w:sz w:val="24"/>
          <w:szCs w:val="24"/>
        </w:rPr>
        <w:t xml:space="preserve"> e </w:t>
      </w:r>
      <w:r w:rsidR="004A1545">
        <w:rPr>
          <w:rFonts w:ascii="Times New Roman" w:hAnsi="Times New Roman" w:cs="Times New Roman"/>
          <w:sz w:val="24"/>
          <w:szCs w:val="24"/>
        </w:rPr>
        <w:t>Projeto de Lei nº 28,</w:t>
      </w:r>
      <w:r w:rsidR="004A1545" w:rsidRPr="00C60137">
        <w:rPr>
          <w:rFonts w:ascii="Times New Roman" w:hAnsi="Times New Roman" w:cs="Times New Roman"/>
          <w:sz w:val="24"/>
          <w:szCs w:val="24"/>
        </w:rPr>
        <w:t xml:space="preserve"> </w:t>
      </w:r>
      <w:r w:rsidR="004A1545">
        <w:rPr>
          <w:rFonts w:ascii="Times New Roman" w:hAnsi="Times New Roman" w:cs="Times New Roman"/>
          <w:sz w:val="24"/>
          <w:szCs w:val="24"/>
        </w:rPr>
        <w:t xml:space="preserve">oriundo do Poder Executivo, </w:t>
      </w:r>
      <w:r w:rsidR="004A1545">
        <w:rPr>
          <w:rFonts w:ascii="Times New Roman" w:hAnsi="Times New Roman" w:cs="Times New Roman"/>
          <w:sz w:val="24"/>
          <w:szCs w:val="24"/>
        </w:rPr>
        <w:t>que “Dispõe sobre a criação e denominação do CMEI Cristina Silva de Lima, o Centro Municipal de Educação Infantil, localizado no Residencial Recanto da Ilha, Barra Nova, no Município de Marechal Deodoro e adota outras providências”</w:t>
      </w:r>
      <w:r w:rsidR="004A1545">
        <w:rPr>
          <w:rFonts w:ascii="Times New Roman" w:hAnsi="Times New Roman" w:cs="Times New Roman"/>
          <w:sz w:val="24"/>
          <w:szCs w:val="24"/>
        </w:rPr>
        <w:t xml:space="preserve">, </w:t>
      </w:r>
      <w:r w:rsidR="004A1545">
        <w:rPr>
          <w:rFonts w:ascii="Times New Roman" w:hAnsi="Times New Roman" w:cs="Times New Roman"/>
          <w:sz w:val="24"/>
          <w:szCs w:val="24"/>
        </w:rPr>
        <w:t>sendo aprovado por oito votos favoráveis e uma abstenção, a do vereador Jorge Mello</w:t>
      </w:r>
      <w:r w:rsidR="004A1545">
        <w:rPr>
          <w:rFonts w:ascii="Times New Roman" w:hAnsi="Times New Roman" w:cs="Times New Roman"/>
          <w:sz w:val="24"/>
          <w:szCs w:val="24"/>
        </w:rPr>
        <w:t xml:space="preserve">. </w:t>
      </w:r>
      <w:r w:rsidR="00CB46B0">
        <w:rPr>
          <w:rFonts w:ascii="Times New Roman" w:hAnsi="Times New Roman" w:cs="Times New Roman"/>
          <w:sz w:val="24"/>
          <w:szCs w:val="24"/>
        </w:rPr>
        <w:t xml:space="preserve">Não havendo quem quisesse fazer uso da palavra, </w:t>
      </w:r>
      <w:r w:rsidRPr="00D022D0">
        <w:rPr>
          <w:rFonts w:ascii="Times New Roman" w:hAnsi="Times New Roman" w:cs="Times New Roman"/>
          <w:sz w:val="24"/>
          <w:szCs w:val="24"/>
        </w:rPr>
        <w:t>o presidente</w:t>
      </w:r>
      <w:r w:rsidR="00064451">
        <w:rPr>
          <w:rFonts w:ascii="Times New Roman" w:hAnsi="Times New Roman" w:cs="Times New Roman"/>
          <w:sz w:val="24"/>
          <w:szCs w:val="24"/>
        </w:rPr>
        <w:t xml:space="preserve"> </w:t>
      </w:r>
      <w:r w:rsidRPr="00D022D0">
        <w:rPr>
          <w:rFonts w:ascii="Times New Roman" w:hAnsi="Times New Roman" w:cs="Times New Roman"/>
          <w:sz w:val="24"/>
          <w:szCs w:val="24"/>
        </w:rPr>
        <w:t xml:space="preserve">agradeceu a presença de todos e encerrou a Sessão, do que, para constar, eu, </w:t>
      </w:r>
      <w:r w:rsidR="00113DFE">
        <w:rPr>
          <w:rFonts w:ascii="Times New Roman" w:hAnsi="Times New Roman" w:cs="Times New Roman"/>
          <w:sz w:val="24"/>
          <w:szCs w:val="24"/>
        </w:rPr>
        <w:t>Anete de Lima e Silva</w:t>
      </w:r>
      <w:r w:rsidRPr="00D022D0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713EBF">
        <w:rPr>
          <w:rFonts w:ascii="Times New Roman" w:hAnsi="Times New Roman" w:cs="Times New Roman"/>
          <w:sz w:val="24"/>
          <w:szCs w:val="24"/>
        </w:rPr>
        <w:t>1</w:t>
      </w:r>
      <w:r w:rsidR="004A1545">
        <w:rPr>
          <w:rFonts w:ascii="Times New Roman" w:hAnsi="Times New Roman" w:cs="Times New Roman"/>
          <w:sz w:val="24"/>
          <w:szCs w:val="24"/>
        </w:rPr>
        <w:t>7</w:t>
      </w:r>
      <w:r w:rsidRPr="00D022D0">
        <w:rPr>
          <w:rFonts w:ascii="Times New Roman" w:hAnsi="Times New Roman" w:cs="Times New Roman"/>
          <w:sz w:val="24"/>
          <w:szCs w:val="24"/>
        </w:rPr>
        <w:t xml:space="preserve"> de </w:t>
      </w:r>
      <w:r w:rsidR="004A1545">
        <w:rPr>
          <w:rFonts w:ascii="Times New Roman" w:hAnsi="Times New Roman" w:cs="Times New Roman"/>
          <w:sz w:val="24"/>
          <w:szCs w:val="24"/>
        </w:rPr>
        <w:t>julh</w:t>
      </w:r>
      <w:r w:rsidR="00E57C33">
        <w:rPr>
          <w:rFonts w:ascii="Times New Roman" w:hAnsi="Times New Roman" w:cs="Times New Roman"/>
          <w:sz w:val="24"/>
          <w:szCs w:val="24"/>
        </w:rPr>
        <w:t>o</w:t>
      </w:r>
      <w:r w:rsidR="00064451">
        <w:rPr>
          <w:rFonts w:ascii="Times New Roman" w:hAnsi="Times New Roman" w:cs="Times New Roman"/>
          <w:sz w:val="24"/>
          <w:szCs w:val="24"/>
        </w:rPr>
        <w:t xml:space="preserve"> </w:t>
      </w:r>
      <w:r w:rsidRPr="00D022D0">
        <w:rPr>
          <w:rFonts w:ascii="Times New Roman" w:hAnsi="Times New Roman" w:cs="Times New Roman"/>
          <w:sz w:val="24"/>
          <w:szCs w:val="24"/>
        </w:rPr>
        <w:t>de 202</w:t>
      </w:r>
      <w:r w:rsidR="00207AC3">
        <w:rPr>
          <w:rFonts w:ascii="Times New Roman" w:hAnsi="Times New Roman" w:cs="Times New Roman"/>
          <w:sz w:val="24"/>
          <w:szCs w:val="24"/>
        </w:rPr>
        <w:t>5</w:t>
      </w:r>
      <w:r w:rsidRPr="00D022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E5F931" w14:textId="6261672E" w:rsidR="00EF2B7D" w:rsidRPr="00D022D0" w:rsidRDefault="00EF2B7D" w:rsidP="007D0174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88B2337" w14:textId="2CD2C215" w:rsidR="00EF2B7D" w:rsidRPr="00D022D0" w:rsidRDefault="00EF2B7D" w:rsidP="00B4791C">
      <w:pPr>
        <w:spacing w:line="276" w:lineRule="auto"/>
        <w:rPr>
          <w:rFonts w:ascii="Arial" w:hAnsi="Arial" w:cs="Arial"/>
        </w:rPr>
      </w:pPr>
    </w:p>
    <w:p w14:paraId="588A3502" w14:textId="077B48A4" w:rsidR="00AB17B6" w:rsidRPr="00D022D0" w:rsidRDefault="00AB17B6" w:rsidP="00AB17B6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39F4513F" w14:textId="036C496F" w:rsidR="00B4791C" w:rsidRPr="00D022D0" w:rsidRDefault="00B4791C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sectPr w:rsidR="00B4791C" w:rsidRPr="00D022D0" w:rsidSect="0014744F">
      <w:headerReference w:type="default" r:id="rId6"/>
      <w:footerReference w:type="default" r:id="rId7"/>
      <w:pgSz w:w="11906" w:h="16838"/>
      <w:pgMar w:top="2764" w:right="991" w:bottom="1134" w:left="1276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0AD79" w14:textId="77777777" w:rsidR="00C37954" w:rsidRDefault="00C37954">
      <w:r>
        <w:separator/>
      </w:r>
    </w:p>
  </w:endnote>
  <w:endnote w:type="continuationSeparator" w:id="0">
    <w:p w14:paraId="3260A0DB" w14:textId="77777777" w:rsidR="00C37954" w:rsidRDefault="00C3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46223" w14:textId="77777777" w:rsidR="00D022D0" w:rsidRDefault="00D022D0" w:rsidP="00FF5009">
    <w:pPr>
      <w:pStyle w:val="Rodap"/>
      <w:tabs>
        <w:tab w:val="clear" w:pos="4252"/>
        <w:tab w:val="clear" w:pos="8504"/>
        <w:tab w:val="center" w:pos="10632"/>
      </w:tabs>
      <w:jc w:val="center"/>
      <w:rPr>
        <w:sz w:val="14"/>
      </w:rPr>
    </w:pPr>
  </w:p>
  <w:p w14:paraId="7C22A158" w14:textId="4CDF81B0" w:rsidR="00FF5009" w:rsidRPr="00290B60" w:rsidRDefault="00FF5009" w:rsidP="00FF5009">
    <w:pPr>
      <w:pStyle w:val="Rodap"/>
      <w:tabs>
        <w:tab w:val="clear" w:pos="4252"/>
        <w:tab w:val="clear" w:pos="8504"/>
        <w:tab w:val="center" w:pos="10632"/>
      </w:tabs>
      <w:jc w:val="center"/>
      <w:rPr>
        <w:sz w:val="14"/>
      </w:rPr>
    </w:pPr>
    <w:r w:rsidRPr="00290B60">
      <w:rPr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sz w:val="14"/>
        </w:rPr>
        <w:t>cmmdal@hotmail.com</w:t>
      </w:r>
    </w:hyperlink>
  </w:p>
  <w:p w14:paraId="5794B14A" w14:textId="77777777" w:rsidR="00FF5009" w:rsidRDefault="00FF5009" w:rsidP="00FF5009">
    <w:pPr>
      <w:pStyle w:val="Rodap"/>
    </w:pPr>
  </w:p>
  <w:p w14:paraId="73DD20A7" w14:textId="3D338283" w:rsidR="00FF5009" w:rsidRDefault="00FF5009">
    <w:pPr>
      <w:pStyle w:val="Rodap"/>
    </w:pPr>
  </w:p>
  <w:p w14:paraId="0423D2FD" w14:textId="77777777" w:rsidR="00FF5009" w:rsidRDefault="00FF50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8FF08" w14:textId="77777777" w:rsidR="00C37954" w:rsidRDefault="00C37954">
      <w:r>
        <w:separator/>
      </w:r>
    </w:p>
  </w:footnote>
  <w:footnote w:type="continuationSeparator" w:id="0">
    <w:p w14:paraId="5CD66EEC" w14:textId="77777777" w:rsidR="00C37954" w:rsidRDefault="00C37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ED5D9" w14:textId="77777777" w:rsidR="00933220" w:rsidRDefault="00A122A9" w:rsidP="00643F02">
    <w:pPr>
      <w:pStyle w:val="Cabealho"/>
      <w:jc w:val="center"/>
    </w:pPr>
    <w:r>
      <w:rPr>
        <w:noProof/>
      </w:rPr>
      <w:drawing>
        <wp:inline distT="0" distB="0" distL="0" distR="0" wp14:anchorId="0299A230" wp14:editId="5AEFAE0E">
          <wp:extent cx="942975" cy="828675"/>
          <wp:effectExtent l="0" t="0" r="9525" b="9525"/>
          <wp:docPr id="1705191485" name="Imagem 1705191485" descr="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rasao de Marechal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DED0C0" w14:textId="77777777" w:rsidR="00933220" w:rsidRDefault="00A122A9" w:rsidP="00643F02">
    <w:pPr>
      <w:pStyle w:val="Cabealho"/>
      <w:jc w:val="center"/>
    </w:pPr>
    <w:r>
      <w:t>ESTADO DE ALAGOAS</w:t>
    </w:r>
  </w:p>
  <w:p w14:paraId="44FB5DAC" w14:textId="77777777" w:rsidR="00933220" w:rsidRDefault="00A122A9" w:rsidP="00643F02">
    <w:pPr>
      <w:pStyle w:val="Cabealho"/>
      <w:jc w:val="center"/>
    </w:pPr>
    <w:r>
      <w:t>CÂMARA MUNICIPAL DE MARECHAL DEODORO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57"/>
    <w:rsid w:val="00006204"/>
    <w:rsid w:val="000168C9"/>
    <w:rsid w:val="000169E8"/>
    <w:rsid w:val="00025AE0"/>
    <w:rsid w:val="00043DE7"/>
    <w:rsid w:val="000470D6"/>
    <w:rsid w:val="000537F3"/>
    <w:rsid w:val="00053967"/>
    <w:rsid w:val="00064451"/>
    <w:rsid w:val="00065582"/>
    <w:rsid w:val="00067855"/>
    <w:rsid w:val="0007607A"/>
    <w:rsid w:val="00083C6C"/>
    <w:rsid w:val="00083C81"/>
    <w:rsid w:val="00087741"/>
    <w:rsid w:val="00087FCF"/>
    <w:rsid w:val="000A25CF"/>
    <w:rsid w:val="000C0FA3"/>
    <w:rsid w:val="000D2F68"/>
    <w:rsid w:val="000D3974"/>
    <w:rsid w:val="000D4019"/>
    <w:rsid w:val="000F2F7F"/>
    <w:rsid w:val="00113DFE"/>
    <w:rsid w:val="00126EAA"/>
    <w:rsid w:val="0014721F"/>
    <w:rsid w:val="0014744F"/>
    <w:rsid w:val="00153DD4"/>
    <w:rsid w:val="00156476"/>
    <w:rsid w:val="00162255"/>
    <w:rsid w:val="001754C4"/>
    <w:rsid w:val="00194920"/>
    <w:rsid w:val="001B14C8"/>
    <w:rsid w:val="001E506F"/>
    <w:rsid w:val="00203B9C"/>
    <w:rsid w:val="00204115"/>
    <w:rsid w:val="00207AC3"/>
    <w:rsid w:val="00211903"/>
    <w:rsid w:val="00221BDB"/>
    <w:rsid w:val="00227BC9"/>
    <w:rsid w:val="00233029"/>
    <w:rsid w:val="00234140"/>
    <w:rsid w:val="002365F5"/>
    <w:rsid w:val="00293609"/>
    <w:rsid w:val="002A56EA"/>
    <w:rsid w:val="002B7A61"/>
    <w:rsid w:val="002C0AEA"/>
    <w:rsid w:val="002F46CA"/>
    <w:rsid w:val="00311324"/>
    <w:rsid w:val="003129DF"/>
    <w:rsid w:val="00323D46"/>
    <w:rsid w:val="003306FE"/>
    <w:rsid w:val="0034465A"/>
    <w:rsid w:val="0034667F"/>
    <w:rsid w:val="00352285"/>
    <w:rsid w:val="003A74BF"/>
    <w:rsid w:val="003C58A6"/>
    <w:rsid w:val="00402B66"/>
    <w:rsid w:val="00413746"/>
    <w:rsid w:val="00423634"/>
    <w:rsid w:val="00437246"/>
    <w:rsid w:val="00471DFE"/>
    <w:rsid w:val="00473D4C"/>
    <w:rsid w:val="00482B0B"/>
    <w:rsid w:val="004A1545"/>
    <w:rsid w:val="004A1A92"/>
    <w:rsid w:val="004F005C"/>
    <w:rsid w:val="00504464"/>
    <w:rsid w:val="00517719"/>
    <w:rsid w:val="00530704"/>
    <w:rsid w:val="00575574"/>
    <w:rsid w:val="006048C3"/>
    <w:rsid w:val="00606EF1"/>
    <w:rsid w:val="00621AB3"/>
    <w:rsid w:val="0063462E"/>
    <w:rsid w:val="00635E36"/>
    <w:rsid w:val="00650D2D"/>
    <w:rsid w:val="0066626B"/>
    <w:rsid w:val="0066749A"/>
    <w:rsid w:val="00691DBF"/>
    <w:rsid w:val="00696A12"/>
    <w:rsid w:val="006A5995"/>
    <w:rsid w:val="006B41A5"/>
    <w:rsid w:val="006C7DFD"/>
    <w:rsid w:val="006D1471"/>
    <w:rsid w:val="006D73FD"/>
    <w:rsid w:val="006E113F"/>
    <w:rsid w:val="006E4D65"/>
    <w:rsid w:val="006F246A"/>
    <w:rsid w:val="00711F69"/>
    <w:rsid w:val="0071363B"/>
    <w:rsid w:val="0071392B"/>
    <w:rsid w:val="00713EBF"/>
    <w:rsid w:val="0073105E"/>
    <w:rsid w:val="00734307"/>
    <w:rsid w:val="0074393A"/>
    <w:rsid w:val="00770D24"/>
    <w:rsid w:val="007751F1"/>
    <w:rsid w:val="007B3CC1"/>
    <w:rsid w:val="007C5932"/>
    <w:rsid w:val="007C71D7"/>
    <w:rsid w:val="007D0174"/>
    <w:rsid w:val="007E02FF"/>
    <w:rsid w:val="007E39F9"/>
    <w:rsid w:val="007E42CF"/>
    <w:rsid w:val="00842895"/>
    <w:rsid w:val="00850A0B"/>
    <w:rsid w:val="00861954"/>
    <w:rsid w:val="00864CB9"/>
    <w:rsid w:val="008765DB"/>
    <w:rsid w:val="00880B46"/>
    <w:rsid w:val="00886D9D"/>
    <w:rsid w:val="008978DA"/>
    <w:rsid w:val="008B5C2D"/>
    <w:rsid w:val="008C774B"/>
    <w:rsid w:val="008E1FAB"/>
    <w:rsid w:val="008E7D29"/>
    <w:rsid w:val="00903044"/>
    <w:rsid w:val="0091157B"/>
    <w:rsid w:val="00915E77"/>
    <w:rsid w:val="00922E01"/>
    <w:rsid w:val="00933220"/>
    <w:rsid w:val="00945DE6"/>
    <w:rsid w:val="009648DC"/>
    <w:rsid w:val="009874AC"/>
    <w:rsid w:val="009C0263"/>
    <w:rsid w:val="009C1F98"/>
    <w:rsid w:val="009C3E81"/>
    <w:rsid w:val="009C4FE4"/>
    <w:rsid w:val="00A02D22"/>
    <w:rsid w:val="00A06DC8"/>
    <w:rsid w:val="00A07FF6"/>
    <w:rsid w:val="00A122A9"/>
    <w:rsid w:val="00A217FC"/>
    <w:rsid w:val="00A329DC"/>
    <w:rsid w:val="00A60F72"/>
    <w:rsid w:val="00A74311"/>
    <w:rsid w:val="00A932C9"/>
    <w:rsid w:val="00AB17B6"/>
    <w:rsid w:val="00AD0601"/>
    <w:rsid w:val="00AE51B8"/>
    <w:rsid w:val="00B42BC6"/>
    <w:rsid w:val="00B44079"/>
    <w:rsid w:val="00B47876"/>
    <w:rsid w:val="00B4791C"/>
    <w:rsid w:val="00B71B32"/>
    <w:rsid w:val="00B720A2"/>
    <w:rsid w:val="00B8290F"/>
    <w:rsid w:val="00B8366D"/>
    <w:rsid w:val="00BA37BE"/>
    <w:rsid w:val="00BA6612"/>
    <w:rsid w:val="00BE2F1D"/>
    <w:rsid w:val="00BE6EF2"/>
    <w:rsid w:val="00BF5E4B"/>
    <w:rsid w:val="00C01DE8"/>
    <w:rsid w:val="00C119A4"/>
    <w:rsid w:val="00C20D67"/>
    <w:rsid w:val="00C3678C"/>
    <w:rsid w:val="00C37954"/>
    <w:rsid w:val="00C43ADD"/>
    <w:rsid w:val="00C60137"/>
    <w:rsid w:val="00C63E0B"/>
    <w:rsid w:val="00C661AF"/>
    <w:rsid w:val="00C73F8C"/>
    <w:rsid w:val="00C80A6B"/>
    <w:rsid w:val="00C81D4D"/>
    <w:rsid w:val="00C94166"/>
    <w:rsid w:val="00C97131"/>
    <w:rsid w:val="00CB0B42"/>
    <w:rsid w:val="00CB379C"/>
    <w:rsid w:val="00CB46B0"/>
    <w:rsid w:val="00CB5159"/>
    <w:rsid w:val="00CC49D3"/>
    <w:rsid w:val="00CC5F80"/>
    <w:rsid w:val="00CC7957"/>
    <w:rsid w:val="00CE61CC"/>
    <w:rsid w:val="00CF2E1F"/>
    <w:rsid w:val="00CF3A98"/>
    <w:rsid w:val="00CF58AB"/>
    <w:rsid w:val="00D022D0"/>
    <w:rsid w:val="00D243C8"/>
    <w:rsid w:val="00D24691"/>
    <w:rsid w:val="00D46971"/>
    <w:rsid w:val="00D61328"/>
    <w:rsid w:val="00D659E6"/>
    <w:rsid w:val="00D72369"/>
    <w:rsid w:val="00D86F4D"/>
    <w:rsid w:val="00DA040C"/>
    <w:rsid w:val="00DA1180"/>
    <w:rsid w:val="00DA1861"/>
    <w:rsid w:val="00DA6568"/>
    <w:rsid w:val="00DA6D47"/>
    <w:rsid w:val="00DB69FE"/>
    <w:rsid w:val="00DC3B4B"/>
    <w:rsid w:val="00E15B9B"/>
    <w:rsid w:val="00E33E33"/>
    <w:rsid w:val="00E417FA"/>
    <w:rsid w:val="00E45044"/>
    <w:rsid w:val="00E57C33"/>
    <w:rsid w:val="00E71C8F"/>
    <w:rsid w:val="00E75FC2"/>
    <w:rsid w:val="00E85257"/>
    <w:rsid w:val="00E912A6"/>
    <w:rsid w:val="00EB3114"/>
    <w:rsid w:val="00EC662F"/>
    <w:rsid w:val="00ED0531"/>
    <w:rsid w:val="00ED4F6E"/>
    <w:rsid w:val="00EE2CB1"/>
    <w:rsid w:val="00EF2B7D"/>
    <w:rsid w:val="00F158CB"/>
    <w:rsid w:val="00F22006"/>
    <w:rsid w:val="00F2472F"/>
    <w:rsid w:val="00F4636D"/>
    <w:rsid w:val="00F5545F"/>
    <w:rsid w:val="00F57C93"/>
    <w:rsid w:val="00F63E33"/>
    <w:rsid w:val="00F91F70"/>
    <w:rsid w:val="00FD6FFC"/>
    <w:rsid w:val="00FE7377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73A34"/>
  <w15:docId w15:val="{71421CBD-F8A3-4796-8BBC-427DE058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22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22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1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2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2A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73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3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FF500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D017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SECRETARIA-01</dc:creator>
  <cp:keywords/>
  <dc:description/>
  <cp:lastModifiedBy>SUPER CENTER</cp:lastModifiedBy>
  <cp:revision>11</cp:revision>
  <cp:lastPrinted>2021-01-11T13:05:00Z</cp:lastPrinted>
  <dcterms:created xsi:type="dcterms:W3CDTF">2025-07-21T15:07:00Z</dcterms:created>
  <dcterms:modified xsi:type="dcterms:W3CDTF">2025-07-21T15:35:00Z</dcterms:modified>
</cp:coreProperties>
</file>