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5E4" w:rsidRPr="006752EE" w:rsidRDefault="006125E4" w:rsidP="006125E4">
      <w:pPr>
        <w:pStyle w:val="Recuodecorpodetexto2"/>
        <w:spacing w:after="0" w:line="360" w:lineRule="auto"/>
        <w:ind w:left="0"/>
        <w:jc w:val="both"/>
        <w:rPr>
          <w:rFonts w:ascii="Times New Roman" w:hAnsi="Times New Roman"/>
          <w:b/>
          <w:bCs/>
          <w:sz w:val="24"/>
          <w:szCs w:val="24"/>
        </w:rPr>
      </w:pPr>
      <w:r w:rsidRPr="006752EE">
        <w:rPr>
          <w:rFonts w:ascii="Times New Roman" w:hAnsi="Times New Roman"/>
          <w:b/>
          <w:bCs/>
          <w:sz w:val="24"/>
          <w:szCs w:val="24"/>
        </w:rPr>
        <w:t xml:space="preserve">Projeto de Lei nº 003, de </w:t>
      </w:r>
      <w:r w:rsidR="00AC14CA" w:rsidRPr="006752EE">
        <w:rPr>
          <w:rFonts w:ascii="Times New Roman" w:hAnsi="Times New Roman"/>
          <w:b/>
          <w:bCs/>
          <w:sz w:val="24"/>
          <w:szCs w:val="24"/>
        </w:rPr>
        <w:t>06</w:t>
      </w:r>
      <w:r w:rsidRPr="006752EE">
        <w:rPr>
          <w:rFonts w:ascii="Times New Roman" w:hAnsi="Times New Roman"/>
          <w:b/>
          <w:bCs/>
          <w:sz w:val="24"/>
          <w:szCs w:val="24"/>
        </w:rPr>
        <w:t xml:space="preserve"> de abril de 2018.</w:t>
      </w:r>
    </w:p>
    <w:p w:rsidR="007F131C" w:rsidRPr="006752EE" w:rsidRDefault="007F131C" w:rsidP="006125E4">
      <w:pPr>
        <w:pStyle w:val="Recuodecorpodetexto2"/>
        <w:spacing w:after="0" w:line="360" w:lineRule="auto"/>
        <w:ind w:left="0"/>
        <w:jc w:val="both"/>
        <w:rPr>
          <w:rFonts w:ascii="Times New Roman" w:hAnsi="Times New Roman"/>
          <w:sz w:val="24"/>
          <w:szCs w:val="24"/>
        </w:rPr>
      </w:pPr>
    </w:p>
    <w:p w:rsidR="006125E4" w:rsidRPr="006752EE" w:rsidRDefault="006125E4" w:rsidP="006125E4">
      <w:pPr>
        <w:spacing w:after="0" w:line="360" w:lineRule="auto"/>
        <w:ind w:left="1418"/>
        <w:jc w:val="both"/>
        <w:rPr>
          <w:rFonts w:ascii="Times New Roman" w:hAnsi="Times New Roman"/>
          <w:b/>
          <w:sz w:val="24"/>
          <w:szCs w:val="24"/>
        </w:rPr>
      </w:pPr>
      <w:r w:rsidRPr="006752EE">
        <w:rPr>
          <w:rFonts w:ascii="Times New Roman" w:hAnsi="Times New Roman"/>
          <w:b/>
          <w:sz w:val="24"/>
          <w:szCs w:val="24"/>
        </w:rPr>
        <w:t>Regula o serviço de Transporte Escolar no Município de Marechal Deodoro e adota outras providências.</w:t>
      </w:r>
    </w:p>
    <w:p w:rsidR="007F131C" w:rsidRPr="006752EE" w:rsidRDefault="007F131C" w:rsidP="006125E4">
      <w:pPr>
        <w:pStyle w:val="Recuodecorpodetexto2"/>
        <w:spacing w:after="0" w:line="360" w:lineRule="auto"/>
        <w:ind w:left="0"/>
        <w:jc w:val="both"/>
        <w:rPr>
          <w:rFonts w:ascii="Times New Roman" w:hAnsi="Times New Roman"/>
          <w:sz w:val="24"/>
          <w:szCs w:val="24"/>
        </w:rPr>
      </w:pPr>
      <w:bookmarkStart w:id="0" w:name="_GoBack"/>
      <w:bookmarkEnd w:id="0"/>
    </w:p>
    <w:p w:rsidR="006125E4" w:rsidRPr="006752EE" w:rsidRDefault="006125E4" w:rsidP="006125E4">
      <w:pPr>
        <w:pStyle w:val="Recuodecorpodetexto2"/>
        <w:spacing w:after="0" w:line="360" w:lineRule="auto"/>
        <w:ind w:left="0" w:firstLine="1418"/>
        <w:jc w:val="both"/>
        <w:rPr>
          <w:rFonts w:ascii="Times New Roman" w:hAnsi="Times New Roman"/>
          <w:sz w:val="24"/>
          <w:szCs w:val="24"/>
        </w:rPr>
      </w:pPr>
      <w:r w:rsidRPr="006752EE">
        <w:rPr>
          <w:rFonts w:ascii="Times New Roman" w:hAnsi="Times New Roman"/>
          <w:sz w:val="24"/>
          <w:szCs w:val="24"/>
        </w:rPr>
        <w:t xml:space="preserve">O </w:t>
      </w:r>
      <w:r w:rsidRPr="006752EE">
        <w:rPr>
          <w:rFonts w:ascii="Times New Roman" w:hAnsi="Times New Roman"/>
          <w:b/>
          <w:bCs/>
          <w:sz w:val="24"/>
          <w:szCs w:val="24"/>
        </w:rPr>
        <w:t>Prefeito do Município Marechal Deodoro</w:t>
      </w:r>
      <w:r w:rsidRPr="006752EE">
        <w:rPr>
          <w:rFonts w:ascii="Times New Roman" w:hAnsi="Times New Roman"/>
          <w:sz w:val="24"/>
          <w:szCs w:val="24"/>
        </w:rPr>
        <w:t>, Estado de Alagoas, no uso das atribuições que lhe são conferidas pela Lei Orgânica do Município, faz saber que a Câmara Municipal aprovou e ele sanciona a seguinte Lei:</w:t>
      </w:r>
    </w:p>
    <w:p w:rsidR="006125E4" w:rsidRPr="006752EE" w:rsidRDefault="006125E4" w:rsidP="006125E4">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Art. 1º.</w:t>
      </w:r>
      <w:r w:rsidRPr="006752EE">
        <w:rPr>
          <w:rFonts w:ascii="Times New Roman" w:hAnsi="Times New Roman"/>
          <w:sz w:val="24"/>
          <w:szCs w:val="24"/>
        </w:rPr>
        <w:t xml:space="preserve"> Fica o Poder Executivo Municipal autorizado a instituir o serviço de Transporte Escolar no Município de Marechal Deodoro, Estado de Alagoas.</w:t>
      </w:r>
    </w:p>
    <w:p w:rsidR="006125E4" w:rsidRPr="006752EE" w:rsidRDefault="006125E4" w:rsidP="006125E4">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Art. 2º.</w:t>
      </w:r>
      <w:r w:rsidRPr="006752EE">
        <w:rPr>
          <w:rFonts w:ascii="Times New Roman" w:hAnsi="Times New Roman"/>
          <w:sz w:val="24"/>
          <w:szCs w:val="24"/>
        </w:rPr>
        <w:t xml:space="preserve"> O Transporte Escolar de que trata a presente lei visa a disciplinar o transporte de escolares, sob a supervisão do Município, por meio da Superintendência Municipal de Transporte e Trânsito – SMTT.</w:t>
      </w:r>
    </w:p>
    <w:p w:rsidR="006125E4" w:rsidRPr="006752EE" w:rsidRDefault="006125E4" w:rsidP="006125E4">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Parágrafo Único.</w:t>
      </w:r>
      <w:r w:rsidRPr="006752EE">
        <w:rPr>
          <w:rFonts w:ascii="Times New Roman" w:hAnsi="Times New Roman"/>
          <w:sz w:val="24"/>
          <w:szCs w:val="24"/>
        </w:rPr>
        <w:t xml:space="preserve"> Compete à SMTT planejar, organizar, dirigir, coordenar, executar, delegar, controlar e fiscalizar a prestação do </w:t>
      </w:r>
      <w:r w:rsidR="0044085F" w:rsidRPr="006752EE">
        <w:rPr>
          <w:rFonts w:ascii="Times New Roman" w:hAnsi="Times New Roman"/>
          <w:sz w:val="24"/>
          <w:szCs w:val="24"/>
        </w:rPr>
        <w:t>s</w:t>
      </w:r>
      <w:r w:rsidRPr="006752EE">
        <w:rPr>
          <w:rFonts w:ascii="Times New Roman" w:hAnsi="Times New Roman"/>
          <w:sz w:val="24"/>
          <w:szCs w:val="24"/>
        </w:rPr>
        <w:t>erviço de Transporte Escolar.</w:t>
      </w:r>
    </w:p>
    <w:p w:rsidR="006125E4" w:rsidRPr="006752EE" w:rsidRDefault="006125E4" w:rsidP="0044085F">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Art. 3º</w:t>
      </w:r>
      <w:r w:rsidR="0044085F" w:rsidRPr="006752EE">
        <w:rPr>
          <w:rFonts w:ascii="Times New Roman" w:hAnsi="Times New Roman"/>
          <w:b/>
          <w:sz w:val="24"/>
          <w:szCs w:val="24"/>
        </w:rPr>
        <w:t>.</w:t>
      </w:r>
      <w:r w:rsidRPr="006752EE">
        <w:rPr>
          <w:rFonts w:ascii="Times New Roman" w:hAnsi="Times New Roman"/>
          <w:sz w:val="24"/>
          <w:szCs w:val="24"/>
        </w:rPr>
        <w:t xml:space="preserve"> O serviço de </w:t>
      </w:r>
      <w:r w:rsidR="0044085F" w:rsidRPr="006752EE">
        <w:rPr>
          <w:rFonts w:ascii="Times New Roman" w:hAnsi="Times New Roman"/>
          <w:sz w:val="24"/>
          <w:szCs w:val="24"/>
        </w:rPr>
        <w:t>Transporte E</w:t>
      </w:r>
      <w:r w:rsidRPr="006752EE">
        <w:rPr>
          <w:rFonts w:ascii="Times New Roman" w:hAnsi="Times New Roman"/>
          <w:sz w:val="24"/>
          <w:szCs w:val="24"/>
        </w:rPr>
        <w:t xml:space="preserve">scolar será executado por pessoa física ou jurídica, que se subordinará à autorização do Município, fornecida a título precário e cumpridas as disposições da presente </w:t>
      </w:r>
      <w:r w:rsidR="0044085F" w:rsidRPr="006752EE">
        <w:rPr>
          <w:rFonts w:ascii="Times New Roman" w:hAnsi="Times New Roman"/>
          <w:sz w:val="24"/>
          <w:szCs w:val="24"/>
        </w:rPr>
        <w:t>L</w:t>
      </w:r>
      <w:r w:rsidRPr="006752EE">
        <w:rPr>
          <w:rFonts w:ascii="Times New Roman" w:hAnsi="Times New Roman"/>
          <w:sz w:val="24"/>
          <w:szCs w:val="24"/>
        </w:rPr>
        <w:t>ei, regulamentada pela SMTT.</w:t>
      </w:r>
    </w:p>
    <w:p w:rsidR="006125E4" w:rsidRPr="006752EE" w:rsidRDefault="006125E4" w:rsidP="0044085F">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 1º</w:t>
      </w:r>
      <w:r w:rsidR="0044085F" w:rsidRPr="006752EE">
        <w:rPr>
          <w:rFonts w:ascii="Times New Roman" w:hAnsi="Times New Roman"/>
          <w:b/>
          <w:sz w:val="24"/>
          <w:szCs w:val="24"/>
        </w:rPr>
        <w:t>.</w:t>
      </w:r>
      <w:r w:rsidRPr="006752EE">
        <w:rPr>
          <w:rFonts w:ascii="Times New Roman" w:hAnsi="Times New Roman"/>
          <w:sz w:val="24"/>
          <w:szCs w:val="24"/>
        </w:rPr>
        <w:t xml:space="preserve"> A autorização será anual, devendo ser renovada para o período imediatamente posterior</w:t>
      </w:r>
      <w:r w:rsidR="0044085F" w:rsidRPr="006752EE">
        <w:rPr>
          <w:rFonts w:ascii="Times New Roman" w:hAnsi="Times New Roman"/>
          <w:sz w:val="24"/>
          <w:szCs w:val="24"/>
        </w:rPr>
        <w:t>.</w:t>
      </w:r>
    </w:p>
    <w:p w:rsidR="006125E4" w:rsidRPr="006752EE" w:rsidRDefault="006125E4" w:rsidP="0044085F">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 2º</w:t>
      </w:r>
      <w:r w:rsidR="0044085F" w:rsidRPr="006752EE">
        <w:rPr>
          <w:rFonts w:ascii="Times New Roman" w:hAnsi="Times New Roman"/>
          <w:b/>
          <w:sz w:val="24"/>
          <w:szCs w:val="24"/>
        </w:rPr>
        <w:t>.</w:t>
      </w:r>
      <w:r w:rsidRPr="006752EE">
        <w:rPr>
          <w:rFonts w:ascii="Times New Roman" w:hAnsi="Times New Roman"/>
          <w:sz w:val="24"/>
          <w:szCs w:val="24"/>
        </w:rPr>
        <w:t xml:space="preserve"> A autorização é expedida sempre em caráter precário e não gera direito para o autorizado, podendo ser revogada a qualquer tempo</w:t>
      </w:r>
      <w:r w:rsidR="009268DF" w:rsidRPr="006752EE">
        <w:rPr>
          <w:rFonts w:ascii="Times New Roman" w:hAnsi="Times New Roman"/>
          <w:sz w:val="24"/>
          <w:szCs w:val="24"/>
        </w:rPr>
        <w:t>.</w:t>
      </w:r>
    </w:p>
    <w:p w:rsidR="006125E4" w:rsidRPr="006752EE" w:rsidRDefault="006125E4" w:rsidP="00FA3A02">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 3º</w:t>
      </w:r>
      <w:r w:rsidR="009268DF" w:rsidRPr="006752EE">
        <w:rPr>
          <w:rFonts w:ascii="Times New Roman" w:hAnsi="Times New Roman"/>
          <w:b/>
          <w:sz w:val="24"/>
          <w:szCs w:val="24"/>
        </w:rPr>
        <w:t>.</w:t>
      </w:r>
      <w:r w:rsidRPr="006752EE">
        <w:rPr>
          <w:rFonts w:ascii="Times New Roman" w:hAnsi="Times New Roman"/>
          <w:sz w:val="24"/>
          <w:szCs w:val="24"/>
        </w:rPr>
        <w:t xml:space="preserve"> A autorização compreende:</w:t>
      </w:r>
    </w:p>
    <w:p w:rsidR="006125E4" w:rsidRPr="006752EE" w:rsidRDefault="006125E4" w:rsidP="00FA3A02">
      <w:pPr>
        <w:spacing w:after="0" w:line="360" w:lineRule="auto"/>
        <w:ind w:firstLine="1418"/>
        <w:jc w:val="both"/>
        <w:rPr>
          <w:rFonts w:ascii="Times New Roman" w:hAnsi="Times New Roman"/>
          <w:sz w:val="24"/>
          <w:szCs w:val="24"/>
        </w:rPr>
      </w:pPr>
      <w:r w:rsidRPr="006752EE">
        <w:rPr>
          <w:rFonts w:ascii="Times New Roman" w:hAnsi="Times New Roman"/>
          <w:sz w:val="24"/>
          <w:szCs w:val="24"/>
        </w:rPr>
        <w:t xml:space="preserve">a – </w:t>
      </w:r>
      <w:r w:rsidR="00FA3A02" w:rsidRPr="006752EE">
        <w:rPr>
          <w:rFonts w:ascii="Times New Roman" w:hAnsi="Times New Roman"/>
          <w:sz w:val="24"/>
          <w:szCs w:val="24"/>
        </w:rPr>
        <w:t>l</w:t>
      </w:r>
      <w:r w:rsidRPr="006752EE">
        <w:rPr>
          <w:rFonts w:ascii="Times New Roman" w:hAnsi="Times New Roman"/>
          <w:sz w:val="24"/>
          <w:szCs w:val="24"/>
        </w:rPr>
        <w:t>icença expedida pela SMTT;</w:t>
      </w:r>
    </w:p>
    <w:p w:rsidR="006125E4" w:rsidRPr="006752EE" w:rsidRDefault="00FA3A02" w:rsidP="00FA3A02">
      <w:pPr>
        <w:spacing w:after="0" w:line="360" w:lineRule="auto"/>
        <w:ind w:firstLine="1418"/>
        <w:jc w:val="both"/>
        <w:rPr>
          <w:rFonts w:ascii="Times New Roman" w:hAnsi="Times New Roman"/>
          <w:sz w:val="24"/>
          <w:szCs w:val="24"/>
        </w:rPr>
      </w:pPr>
      <w:r w:rsidRPr="006752EE">
        <w:rPr>
          <w:rFonts w:ascii="Times New Roman" w:hAnsi="Times New Roman"/>
          <w:sz w:val="24"/>
          <w:szCs w:val="24"/>
        </w:rPr>
        <w:t>b – c</w:t>
      </w:r>
      <w:r w:rsidR="006125E4" w:rsidRPr="006752EE">
        <w:rPr>
          <w:rFonts w:ascii="Times New Roman" w:hAnsi="Times New Roman"/>
          <w:sz w:val="24"/>
          <w:szCs w:val="24"/>
        </w:rPr>
        <w:t xml:space="preserve">édula de identificação do autorizado fornecida pelo </w:t>
      </w:r>
      <w:r w:rsidRPr="006752EE">
        <w:rPr>
          <w:rFonts w:ascii="Times New Roman" w:hAnsi="Times New Roman"/>
          <w:sz w:val="24"/>
          <w:szCs w:val="24"/>
        </w:rPr>
        <w:t>M</w:t>
      </w:r>
      <w:r w:rsidR="006125E4" w:rsidRPr="006752EE">
        <w:rPr>
          <w:rFonts w:ascii="Times New Roman" w:hAnsi="Times New Roman"/>
          <w:sz w:val="24"/>
          <w:szCs w:val="24"/>
        </w:rPr>
        <w:t>unicípio;</w:t>
      </w:r>
    </w:p>
    <w:p w:rsidR="006125E4" w:rsidRPr="006752EE" w:rsidRDefault="006125E4" w:rsidP="00FA3A02">
      <w:pPr>
        <w:spacing w:after="0" w:line="360" w:lineRule="auto"/>
        <w:ind w:firstLine="1418"/>
        <w:jc w:val="both"/>
        <w:rPr>
          <w:rFonts w:ascii="Times New Roman" w:hAnsi="Times New Roman"/>
          <w:sz w:val="24"/>
          <w:szCs w:val="24"/>
        </w:rPr>
      </w:pPr>
      <w:r w:rsidRPr="006752EE">
        <w:rPr>
          <w:rFonts w:ascii="Times New Roman" w:hAnsi="Times New Roman"/>
          <w:sz w:val="24"/>
          <w:szCs w:val="24"/>
        </w:rPr>
        <w:t xml:space="preserve">c – </w:t>
      </w:r>
      <w:r w:rsidR="00FA3A02" w:rsidRPr="006752EE">
        <w:rPr>
          <w:rFonts w:ascii="Times New Roman" w:hAnsi="Times New Roman"/>
          <w:sz w:val="24"/>
          <w:szCs w:val="24"/>
        </w:rPr>
        <w:t>a</w:t>
      </w:r>
      <w:r w:rsidRPr="006752EE">
        <w:rPr>
          <w:rFonts w:ascii="Times New Roman" w:hAnsi="Times New Roman"/>
          <w:sz w:val="24"/>
          <w:szCs w:val="24"/>
        </w:rPr>
        <w:t>lvará de localização e funcionamento renovado anualmente.</w:t>
      </w:r>
    </w:p>
    <w:p w:rsidR="006125E4" w:rsidRPr="006752EE" w:rsidRDefault="006125E4" w:rsidP="00FA3A02">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Art. 4º</w:t>
      </w:r>
      <w:r w:rsidR="00FA3A02" w:rsidRPr="006752EE">
        <w:rPr>
          <w:rFonts w:ascii="Times New Roman" w:hAnsi="Times New Roman"/>
          <w:b/>
          <w:sz w:val="24"/>
          <w:szCs w:val="24"/>
        </w:rPr>
        <w:t>.</w:t>
      </w:r>
      <w:r w:rsidRPr="006752EE">
        <w:rPr>
          <w:rFonts w:ascii="Times New Roman" w:hAnsi="Times New Roman"/>
          <w:sz w:val="24"/>
          <w:szCs w:val="24"/>
        </w:rPr>
        <w:t xml:space="preserve"> O veículo autorizado deverá ser portador de placas categoria aluguel, nos termos da legislação pertinente, conforme art</w:t>
      </w:r>
      <w:r w:rsidR="00FA3A02" w:rsidRPr="006752EE">
        <w:rPr>
          <w:rFonts w:ascii="Times New Roman" w:hAnsi="Times New Roman"/>
          <w:sz w:val="24"/>
          <w:szCs w:val="24"/>
        </w:rPr>
        <w:t>.</w:t>
      </w:r>
      <w:r w:rsidRPr="006752EE">
        <w:rPr>
          <w:rFonts w:ascii="Times New Roman" w:hAnsi="Times New Roman"/>
          <w:sz w:val="24"/>
          <w:szCs w:val="24"/>
        </w:rPr>
        <w:t xml:space="preserve"> 135</w:t>
      </w:r>
      <w:r w:rsidR="00FA3A02" w:rsidRPr="006752EE">
        <w:rPr>
          <w:rFonts w:ascii="Times New Roman" w:hAnsi="Times New Roman"/>
          <w:sz w:val="24"/>
          <w:szCs w:val="24"/>
        </w:rPr>
        <w:t>,</w:t>
      </w:r>
      <w:r w:rsidRPr="006752EE">
        <w:rPr>
          <w:rFonts w:ascii="Times New Roman" w:hAnsi="Times New Roman"/>
          <w:sz w:val="24"/>
          <w:szCs w:val="24"/>
        </w:rPr>
        <w:t xml:space="preserve"> do </w:t>
      </w:r>
      <w:r w:rsidR="00FA3A02" w:rsidRPr="006752EE">
        <w:rPr>
          <w:rFonts w:ascii="Times New Roman" w:hAnsi="Times New Roman"/>
          <w:sz w:val="24"/>
          <w:szCs w:val="24"/>
        </w:rPr>
        <w:t xml:space="preserve">Código de Trânsito Brasileiro – </w:t>
      </w:r>
      <w:r w:rsidRPr="006752EE">
        <w:rPr>
          <w:rFonts w:ascii="Times New Roman" w:hAnsi="Times New Roman"/>
          <w:sz w:val="24"/>
          <w:szCs w:val="24"/>
        </w:rPr>
        <w:t>CTB.</w:t>
      </w:r>
    </w:p>
    <w:p w:rsidR="006125E4" w:rsidRPr="006752EE" w:rsidRDefault="006125E4" w:rsidP="00486B84">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lastRenderedPageBreak/>
        <w:t>Art. 5º</w:t>
      </w:r>
      <w:r w:rsidR="00486B84" w:rsidRPr="006752EE">
        <w:rPr>
          <w:rFonts w:ascii="Times New Roman" w:hAnsi="Times New Roman"/>
          <w:b/>
          <w:sz w:val="24"/>
          <w:szCs w:val="24"/>
        </w:rPr>
        <w:t>.</w:t>
      </w:r>
      <w:r w:rsidRPr="006752EE">
        <w:rPr>
          <w:rFonts w:ascii="Times New Roman" w:hAnsi="Times New Roman"/>
          <w:sz w:val="24"/>
          <w:szCs w:val="24"/>
        </w:rPr>
        <w:t xml:space="preserve"> A SMTT poderá extinguir a permissão através das seguintes hipóteses:</w:t>
      </w:r>
    </w:p>
    <w:p w:rsidR="006125E4" w:rsidRPr="006752EE" w:rsidRDefault="006125E4" w:rsidP="00486B84">
      <w:pPr>
        <w:spacing w:after="0" w:line="360" w:lineRule="auto"/>
        <w:ind w:firstLine="1418"/>
        <w:jc w:val="both"/>
        <w:rPr>
          <w:rFonts w:ascii="Times New Roman" w:hAnsi="Times New Roman"/>
          <w:sz w:val="24"/>
          <w:szCs w:val="24"/>
        </w:rPr>
      </w:pPr>
      <w:r w:rsidRPr="006752EE">
        <w:rPr>
          <w:rFonts w:ascii="Times New Roman" w:hAnsi="Times New Roman"/>
          <w:sz w:val="24"/>
          <w:szCs w:val="24"/>
        </w:rPr>
        <w:t>I – caducidade, para permissões vencidas a mais de 90 (noventa) dias, ressalvado todo o processo administrativo e o direito do contraditório ao permissionário;</w:t>
      </w:r>
    </w:p>
    <w:p w:rsidR="006125E4" w:rsidRPr="006752EE" w:rsidRDefault="006125E4" w:rsidP="00272ACD">
      <w:pPr>
        <w:spacing w:after="0" w:line="360" w:lineRule="auto"/>
        <w:ind w:firstLine="1418"/>
        <w:jc w:val="both"/>
        <w:rPr>
          <w:rFonts w:ascii="Times New Roman" w:hAnsi="Times New Roman"/>
          <w:sz w:val="24"/>
          <w:szCs w:val="24"/>
        </w:rPr>
      </w:pPr>
      <w:r w:rsidRPr="006752EE">
        <w:rPr>
          <w:rFonts w:ascii="Times New Roman" w:hAnsi="Times New Roman"/>
          <w:sz w:val="24"/>
          <w:szCs w:val="24"/>
        </w:rPr>
        <w:t>II – cassação, nas hipóteses previstas nesta lei e em casos previsto em regulamento elaborado pela SMTT;</w:t>
      </w:r>
    </w:p>
    <w:p w:rsidR="006125E4" w:rsidRPr="006752EE" w:rsidRDefault="006125E4" w:rsidP="00272ACD">
      <w:pPr>
        <w:spacing w:after="0" w:line="360" w:lineRule="auto"/>
        <w:ind w:firstLine="1418"/>
        <w:jc w:val="both"/>
        <w:rPr>
          <w:rFonts w:ascii="Times New Roman" w:hAnsi="Times New Roman"/>
          <w:sz w:val="24"/>
          <w:szCs w:val="24"/>
        </w:rPr>
      </w:pPr>
      <w:r w:rsidRPr="006752EE">
        <w:rPr>
          <w:rFonts w:ascii="Times New Roman" w:hAnsi="Times New Roman"/>
          <w:sz w:val="24"/>
          <w:szCs w:val="24"/>
        </w:rPr>
        <w:t>III – renúncia do permissionário.</w:t>
      </w:r>
    </w:p>
    <w:p w:rsidR="006125E4" w:rsidRPr="006752EE" w:rsidRDefault="006125E4" w:rsidP="00272ACD">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Art. 6º</w:t>
      </w:r>
      <w:r w:rsidR="00272ACD" w:rsidRPr="006752EE">
        <w:rPr>
          <w:rFonts w:ascii="Times New Roman" w:hAnsi="Times New Roman"/>
          <w:b/>
          <w:sz w:val="24"/>
          <w:szCs w:val="24"/>
        </w:rPr>
        <w:t>.</w:t>
      </w:r>
      <w:r w:rsidRPr="006752EE">
        <w:rPr>
          <w:rFonts w:ascii="Times New Roman" w:hAnsi="Times New Roman"/>
          <w:sz w:val="24"/>
          <w:szCs w:val="24"/>
        </w:rPr>
        <w:t xml:space="preserve"> Nenhum v</w:t>
      </w:r>
      <w:r w:rsidR="00272ACD" w:rsidRPr="006752EE">
        <w:rPr>
          <w:rFonts w:ascii="Times New Roman" w:hAnsi="Times New Roman"/>
          <w:sz w:val="24"/>
          <w:szCs w:val="24"/>
        </w:rPr>
        <w:t>eículo poderá ser empregado no T</w:t>
      </w:r>
      <w:r w:rsidRPr="006752EE">
        <w:rPr>
          <w:rFonts w:ascii="Times New Roman" w:hAnsi="Times New Roman"/>
          <w:sz w:val="24"/>
          <w:szCs w:val="24"/>
        </w:rPr>
        <w:t xml:space="preserve">ransporte </w:t>
      </w:r>
      <w:r w:rsidR="00272ACD" w:rsidRPr="006752EE">
        <w:rPr>
          <w:rFonts w:ascii="Times New Roman" w:hAnsi="Times New Roman"/>
          <w:sz w:val="24"/>
          <w:szCs w:val="24"/>
        </w:rPr>
        <w:t>E</w:t>
      </w:r>
      <w:r w:rsidRPr="006752EE">
        <w:rPr>
          <w:rFonts w:ascii="Times New Roman" w:hAnsi="Times New Roman"/>
          <w:sz w:val="24"/>
          <w:szCs w:val="24"/>
        </w:rPr>
        <w:t>scolar sem que esteja regularmente licenciado pela SMTT e de acordo com o estabelecido no art</w:t>
      </w:r>
      <w:r w:rsidR="00272ACD" w:rsidRPr="006752EE">
        <w:rPr>
          <w:rFonts w:ascii="Times New Roman" w:hAnsi="Times New Roman"/>
          <w:sz w:val="24"/>
          <w:szCs w:val="24"/>
        </w:rPr>
        <w:t>.</w:t>
      </w:r>
      <w:r w:rsidRPr="006752EE">
        <w:rPr>
          <w:rFonts w:ascii="Times New Roman" w:hAnsi="Times New Roman"/>
          <w:sz w:val="24"/>
          <w:szCs w:val="24"/>
        </w:rPr>
        <w:t xml:space="preserve"> 136</w:t>
      </w:r>
      <w:r w:rsidR="00272ACD" w:rsidRPr="006752EE">
        <w:rPr>
          <w:rFonts w:ascii="Times New Roman" w:hAnsi="Times New Roman"/>
          <w:sz w:val="24"/>
          <w:szCs w:val="24"/>
        </w:rPr>
        <w:t>,</w:t>
      </w:r>
      <w:r w:rsidRPr="006752EE">
        <w:rPr>
          <w:rFonts w:ascii="Times New Roman" w:hAnsi="Times New Roman"/>
          <w:sz w:val="24"/>
          <w:szCs w:val="24"/>
        </w:rPr>
        <w:t xml:space="preserve"> do CTB</w:t>
      </w:r>
      <w:r w:rsidR="00272ACD" w:rsidRPr="006752EE">
        <w:rPr>
          <w:rFonts w:ascii="Times New Roman" w:hAnsi="Times New Roman"/>
          <w:sz w:val="24"/>
          <w:szCs w:val="24"/>
        </w:rPr>
        <w:t>, como também</w:t>
      </w:r>
      <w:r w:rsidRPr="006752EE">
        <w:rPr>
          <w:rFonts w:ascii="Times New Roman" w:hAnsi="Times New Roman"/>
          <w:sz w:val="24"/>
          <w:szCs w:val="24"/>
        </w:rPr>
        <w:t xml:space="preserve"> em </w:t>
      </w:r>
      <w:r w:rsidR="00272ACD" w:rsidRPr="006752EE">
        <w:rPr>
          <w:rFonts w:ascii="Times New Roman" w:hAnsi="Times New Roman"/>
          <w:sz w:val="24"/>
          <w:szCs w:val="24"/>
        </w:rPr>
        <w:t xml:space="preserve">consonância com </w:t>
      </w:r>
      <w:r w:rsidRPr="006752EE">
        <w:rPr>
          <w:rFonts w:ascii="Times New Roman" w:hAnsi="Times New Roman"/>
          <w:sz w:val="24"/>
          <w:szCs w:val="24"/>
        </w:rPr>
        <w:t>deliberações complementares estabelecidas em regulamento da SMTT</w:t>
      </w:r>
      <w:r w:rsidR="00272ACD" w:rsidRPr="006752EE">
        <w:rPr>
          <w:rFonts w:ascii="Times New Roman" w:hAnsi="Times New Roman"/>
          <w:sz w:val="24"/>
          <w:szCs w:val="24"/>
        </w:rPr>
        <w:t>.</w:t>
      </w:r>
    </w:p>
    <w:p w:rsidR="006125E4" w:rsidRPr="006752EE" w:rsidRDefault="006125E4" w:rsidP="00272ACD">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Art. 7º</w:t>
      </w:r>
      <w:r w:rsidR="00272ACD" w:rsidRPr="006752EE">
        <w:rPr>
          <w:rFonts w:ascii="Times New Roman" w:hAnsi="Times New Roman"/>
          <w:b/>
          <w:sz w:val="24"/>
          <w:szCs w:val="24"/>
        </w:rPr>
        <w:t>.</w:t>
      </w:r>
      <w:r w:rsidRPr="006752EE">
        <w:rPr>
          <w:rFonts w:ascii="Times New Roman" w:hAnsi="Times New Roman"/>
          <w:sz w:val="24"/>
          <w:szCs w:val="24"/>
        </w:rPr>
        <w:t xml:space="preserve"> Fica instituída ficha cadastral na SMTT, com todos os elementos informativos dos autorizados, bem como os registros posteriores de todas as ocorrências, inclusive as de cunho disciplinar.</w:t>
      </w:r>
    </w:p>
    <w:p w:rsidR="006125E4" w:rsidRPr="006752EE" w:rsidRDefault="006125E4" w:rsidP="00272ACD">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Art. 8º</w:t>
      </w:r>
      <w:r w:rsidR="00272ACD" w:rsidRPr="006752EE">
        <w:rPr>
          <w:rFonts w:ascii="Times New Roman" w:hAnsi="Times New Roman"/>
          <w:sz w:val="24"/>
          <w:szCs w:val="24"/>
        </w:rPr>
        <w:t>.</w:t>
      </w:r>
      <w:r w:rsidRPr="006752EE">
        <w:rPr>
          <w:rFonts w:ascii="Times New Roman" w:hAnsi="Times New Roman"/>
          <w:sz w:val="24"/>
          <w:szCs w:val="24"/>
        </w:rPr>
        <w:t xml:space="preserve"> O pedido de autorização deve ser instruído com os seguintes documentos:</w:t>
      </w:r>
    </w:p>
    <w:p w:rsidR="006125E4" w:rsidRPr="006752EE" w:rsidRDefault="00272ACD" w:rsidP="00272ACD">
      <w:pPr>
        <w:spacing w:after="0" w:line="360" w:lineRule="auto"/>
        <w:ind w:firstLine="1418"/>
        <w:jc w:val="both"/>
        <w:rPr>
          <w:rFonts w:ascii="Times New Roman" w:hAnsi="Times New Roman"/>
          <w:sz w:val="24"/>
          <w:szCs w:val="24"/>
        </w:rPr>
      </w:pPr>
      <w:r w:rsidRPr="006752EE">
        <w:rPr>
          <w:rFonts w:ascii="Times New Roman" w:hAnsi="Times New Roman"/>
          <w:sz w:val="24"/>
          <w:szCs w:val="24"/>
        </w:rPr>
        <w:t>I – c</w:t>
      </w:r>
      <w:r w:rsidR="006125E4" w:rsidRPr="006752EE">
        <w:rPr>
          <w:rFonts w:ascii="Times New Roman" w:hAnsi="Times New Roman"/>
          <w:sz w:val="24"/>
          <w:szCs w:val="24"/>
        </w:rPr>
        <w:t>ertificado de propriedade do veículo, onde conste que o veículo é registrado como sendo de passageiros</w:t>
      </w:r>
      <w:r w:rsidRPr="006752EE">
        <w:rPr>
          <w:rFonts w:ascii="Times New Roman" w:hAnsi="Times New Roman"/>
          <w:sz w:val="24"/>
          <w:szCs w:val="24"/>
        </w:rPr>
        <w:t>,</w:t>
      </w:r>
      <w:r w:rsidR="006125E4" w:rsidRPr="006752EE">
        <w:rPr>
          <w:rFonts w:ascii="Times New Roman" w:hAnsi="Times New Roman"/>
          <w:sz w:val="24"/>
          <w:szCs w:val="24"/>
        </w:rPr>
        <w:t xml:space="preserve"> devidamente emplacado no </w:t>
      </w:r>
      <w:r w:rsidRPr="006752EE">
        <w:rPr>
          <w:rFonts w:ascii="Times New Roman" w:hAnsi="Times New Roman"/>
          <w:sz w:val="24"/>
          <w:szCs w:val="24"/>
        </w:rPr>
        <w:t>M</w:t>
      </w:r>
      <w:r w:rsidR="006125E4" w:rsidRPr="006752EE">
        <w:rPr>
          <w:rFonts w:ascii="Times New Roman" w:hAnsi="Times New Roman"/>
          <w:sz w:val="24"/>
          <w:szCs w:val="24"/>
        </w:rPr>
        <w:t>unicípio de Marechal Deodoro;</w:t>
      </w:r>
    </w:p>
    <w:p w:rsidR="006125E4" w:rsidRPr="006752EE" w:rsidRDefault="00272ACD" w:rsidP="00272ACD">
      <w:pPr>
        <w:spacing w:after="0" w:line="360" w:lineRule="auto"/>
        <w:ind w:firstLine="1418"/>
        <w:jc w:val="both"/>
        <w:rPr>
          <w:rFonts w:ascii="Times New Roman" w:hAnsi="Times New Roman"/>
          <w:sz w:val="24"/>
          <w:szCs w:val="24"/>
        </w:rPr>
      </w:pPr>
      <w:r w:rsidRPr="006752EE">
        <w:rPr>
          <w:rFonts w:ascii="Times New Roman" w:hAnsi="Times New Roman"/>
          <w:sz w:val="24"/>
          <w:szCs w:val="24"/>
        </w:rPr>
        <w:t>II – c</w:t>
      </w:r>
      <w:r w:rsidR="006125E4" w:rsidRPr="006752EE">
        <w:rPr>
          <w:rFonts w:ascii="Times New Roman" w:hAnsi="Times New Roman"/>
          <w:sz w:val="24"/>
          <w:szCs w:val="24"/>
        </w:rPr>
        <w:t>omprovante de pagamento do IPVA;</w:t>
      </w:r>
    </w:p>
    <w:p w:rsidR="006125E4" w:rsidRPr="006752EE" w:rsidRDefault="00272ACD" w:rsidP="00272ACD">
      <w:pPr>
        <w:spacing w:after="0" w:line="360" w:lineRule="auto"/>
        <w:ind w:firstLine="1418"/>
        <w:jc w:val="both"/>
        <w:rPr>
          <w:rFonts w:ascii="Times New Roman" w:hAnsi="Times New Roman"/>
          <w:sz w:val="24"/>
          <w:szCs w:val="24"/>
        </w:rPr>
      </w:pPr>
      <w:r w:rsidRPr="006752EE">
        <w:rPr>
          <w:rFonts w:ascii="Times New Roman" w:hAnsi="Times New Roman"/>
          <w:sz w:val="24"/>
          <w:szCs w:val="24"/>
        </w:rPr>
        <w:t>III – c</w:t>
      </w:r>
      <w:r w:rsidR="006125E4" w:rsidRPr="006752EE">
        <w:rPr>
          <w:rFonts w:ascii="Times New Roman" w:hAnsi="Times New Roman"/>
          <w:sz w:val="24"/>
          <w:szCs w:val="24"/>
        </w:rPr>
        <w:t>omprovante de pagamento de Seguro Obrigatório;</w:t>
      </w:r>
    </w:p>
    <w:p w:rsidR="006125E4" w:rsidRPr="006752EE" w:rsidRDefault="00272ACD" w:rsidP="00272ACD">
      <w:pPr>
        <w:spacing w:after="0" w:line="360" w:lineRule="auto"/>
        <w:ind w:firstLine="1418"/>
        <w:jc w:val="both"/>
        <w:rPr>
          <w:rFonts w:ascii="Times New Roman" w:hAnsi="Times New Roman"/>
          <w:sz w:val="24"/>
          <w:szCs w:val="24"/>
        </w:rPr>
      </w:pPr>
      <w:r w:rsidRPr="006752EE">
        <w:rPr>
          <w:rFonts w:ascii="Times New Roman" w:hAnsi="Times New Roman"/>
          <w:sz w:val="24"/>
          <w:szCs w:val="24"/>
        </w:rPr>
        <w:t>IV – t</w:t>
      </w:r>
      <w:r w:rsidR="006125E4" w:rsidRPr="006752EE">
        <w:rPr>
          <w:rFonts w:ascii="Times New Roman" w:hAnsi="Times New Roman"/>
          <w:sz w:val="24"/>
          <w:szCs w:val="24"/>
        </w:rPr>
        <w:t xml:space="preserve">rês fotografias coloridas do veículo, </w:t>
      </w:r>
      <w:r w:rsidRPr="006752EE">
        <w:rPr>
          <w:rFonts w:ascii="Times New Roman" w:hAnsi="Times New Roman"/>
          <w:sz w:val="24"/>
          <w:szCs w:val="24"/>
        </w:rPr>
        <w:t xml:space="preserve">sendo </w:t>
      </w:r>
      <w:r w:rsidR="006125E4" w:rsidRPr="006752EE">
        <w:rPr>
          <w:rFonts w:ascii="Times New Roman" w:hAnsi="Times New Roman"/>
          <w:sz w:val="24"/>
          <w:szCs w:val="24"/>
        </w:rPr>
        <w:t>uma de cada lateral e outra frontal;</w:t>
      </w:r>
    </w:p>
    <w:p w:rsidR="006125E4" w:rsidRPr="006752EE" w:rsidRDefault="006125E4" w:rsidP="00272ACD">
      <w:pPr>
        <w:spacing w:after="0" w:line="360" w:lineRule="auto"/>
        <w:ind w:firstLine="1418"/>
        <w:jc w:val="both"/>
        <w:rPr>
          <w:rFonts w:ascii="Times New Roman" w:hAnsi="Times New Roman"/>
          <w:sz w:val="24"/>
          <w:szCs w:val="24"/>
        </w:rPr>
      </w:pPr>
      <w:r w:rsidRPr="006752EE">
        <w:rPr>
          <w:rFonts w:ascii="Times New Roman" w:hAnsi="Times New Roman"/>
          <w:sz w:val="24"/>
          <w:szCs w:val="24"/>
        </w:rPr>
        <w:t xml:space="preserve">V – </w:t>
      </w:r>
      <w:r w:rsidR="00272ACD" w:rsidRPr="006752EE">
        <w:rPr>
          <w:rFonts w:ascii="Times New Roman" w:hAnsi="Times New Roman"/>
          <w:sz w:val="24"/>
          <w:szCs w:val="24"/>
        </w:rPr>
        <w:t>c</w:t>
      </w:r>
      <w:r w:rsidRPr="006752EE">
        <w:rPr>
          <w:rFonts w:ascii="Times New Roman" w:hAnsi="Times New Roman"/>
          <w:sz w:val="24"/>
          <w:szCs w:val="24"/>
        </w:rPr>
        <w:t>ópia fotostática da carteira nacional de habilitação e da cédula de identidade dos condutores do veículo.</w:t>
      </w:r>
    </w:p>
    <w:p w:rsidR="006125E4" w:rsidRPr="006752EE" w:rsidRDefault="006125E4" w:rsidP="00272ACD">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Art. 9º</w:t>
      </w:r>
      <w:r w:rsidR="00272ACD" w:rsidRPr="006752EE">
        <w:rPr>
          <w:rFonts w:ascii="Times New Roman" w:hAnsi="Times New Roman"/>
          <w:b/>
          <w:sz w:val="24"/>
          <w:szCs w:val="24"/>
        </w:rPr>
        <w:t>.</w:t>
      </w:r>
      <w:r w:rsidRPr="006752EE">
        <w:rPr>
          <w:rFonts w:ascii="Times New Roman" w:hAnsi="Times New Roman"/>
          <w:sz w:val="24"/>
          <w:szCs w:val="24"/>
        </w:rPr>
        <w:t xml:space="preserve"> A transferência de propriedade de veículo não implica a transferência da autorização para exploração do transporte, </w:t>
      </w:r>
      <w:r w:rsidR="00272ACD" w:rsidRPr="006752EE">
        <w:rPr>
          <w:rFonts w:ascii="Times New Roman" w:hAnsi="Times New Roman"/>
          <w:sz w:val="24"/>
          <w:szCs w:val="24"/>
        </w:rPr>
        <w:t xml:space="preserve">sendo </w:t>
      </w:r>
      <w:r w:rsidRPr="006752EE">
        <w:rPr>
          <w:rFonts w:ascii="Times New Roman" w:hAnsi="Times New Roman"/>
          <w:sz w:val="24"/>
          <w:szCs w:val="24"/>
        </w:rPr>
        <w:t>sua outorga “Intuito Personae”.</w:t>
      </w:r>
    </w:p>
    <w:p w:rsidR="006125E4" w:rsidRPr="006752EE" w:rsidRDefault="006125E4" w:rsidP="00272ACD">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Parágrafo Único</w:t>
      </w:r>
      <w:r w:rsidR="00272ACD" w:rsidRPr="006752EE">
        <w:rPr>
          <w:rFonts w:ascii="Times New Roman" w:hAnsi="Times New Roman"/>
          <w:b/>
          <w:sz w:val="24"/>
          <w:szCs w:val="24"/>
        </w:rPr>
        <w:t>.</w:t>
      </w:r>
      <w:r w:rsidRPr="006752EE">
        <w:rPr>
          <w:rFonts w:ascii="Times New Roman" w:hAnsi="Times New Roman"/>
          <w:sz w:val="24"/>
          <w:szCs w:val="24"/>
        </w:rPr>
        <w:t xml:space="preserve"> O abandono ou a desistência das atividades previstas nesta </w:t>
      </w:r>
      <w:r w:rsidR="00272ACD" w:rsidRPr="006752EE">
        <w:rPr>
          <w:rFonts w:ascii="Times New Roman" w:hAnsi="Times New Roman"/>
          <w:sz w:val="24"/>
          <w:szCs w:val="24"/>
        </w:rPr>
        <w:t>L</w:t>
      </w:r>
      <w:r w:rsidRPr="006752EE">
        <w:rPr>
          <w:rFonts w:ascii="Times New Roman" w:hAnsi="Times New Roman"/>
          <w:sz w:val="24"/>
          <w:szCs w:val="24"/>
        </w:rPr>
        <w:t xml:space="preserve">ei por mais de 90 (noventa) dias, bem como deixar a </w:t>
      </w:r>
      <w:r w:rsidR="00272ACD" w:rsidRPr="006752EE">
        <w:rPr>
          <w:rFonts w:ascii="Times New Roman" w:hAnsi="Times New Roman"/>
          <w:sz w:val="24"/>
          <w:szCs w:val="24"/>
        </w:rPr>
        <w:t>autorização</w:t>
      </w:r>
      <w:r w:rsidRPr="006752EE">
        <w:rPr>
          <w:rFonts w:ascii="Times New Roman" w:hAnsi="Times New Roman"/>
          <w:sz w:val="24"/>
          <w:szCs w:val="24"/>
        </w:rPr>
        <w:t xml:space="preserve"> sem veículo cadastrado por igual período implica na </w:t>
      </w:r>
      <w:r w:rsidR="00272ACD" w:rsidRPr="006752EE">
        <w:rPr>
          <w:rFonts w:ascii="Times New Roman" w:hAnsi="Times New Roman"/>
          <w:sz w:val="24"/>
          <w:szCs w:val="24"/>
        </w:rPr>
        <w:t xml:space="preserve">sua </w:t>
      </w:r>
      <w:r w:rsidRPr="006752EE">
        <w:rPr>
          <w:rFonts w:ascii="Times New Roman" w:hAnsi="Times New Roman"/>
          <w:sz w:val="24"/>
          <w:szCs w:val="24"/>
        </w:rPr>
        <w:t>extinção.</w:t>
      </w:r>
    </w:p>
    <w:p w:rsidR="006125E4" w:rsidRPr="006752EE" w:rsidRDefault="006125E4" w:rsidP="00272ACD">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lastRenderedPageBreak/>
        <w:t>Art. 10</w:t>
      </w:r>
      <w:r w:rsidR="00272ACD" w:rsidRPr="006752EE">
        <w:rPr>
          <w:rFonts w:ascii="Times New Roman" w:hAnsi="Times New Roman"/>
          <w:b/>
          <w:sz w:val="24"/>
          <w:szCs w:val="24"/>
        </w:rPr>
        <w:t>.</w:t>
      </w:r>
      <w:r w:rsidRPr="006752EE">
        <w:rPr>
          <w:rFonts w:ascii="Times New Roman" w:hAnsi="Times New Roman"/>
          <w:sz w:val="24"/>
          <w:szCs w:val="24"/>
        </w:rPr>
        <w:t xml:space="preserve"> As pesso</w:t>
      </w:r>
      <w:r w:rsidR="00272ACD" w:rsidRPr="006752EE">
        <w:rPr>
          <w:rFonts w:ascii="Times New Roman" w:hAnsi="Times New Roman"/>
          <w:sz w:val="24"/>
          <w:szCs w:val="24"/>
        </w:rPr>
        <w:t>as, físicas ou jurídicas, para a</w:t>
      </w:r>
      <w:r w:rsidRPr="006752EE">
        <w:rPr>
          <w:rFonts w:ascii="Times New Roman" w:hAnsi="Times New Roman"/>
          <w:sz w:val="24"/>
          <w:szCs w:val="24"/>
        </w:rPr>
        <w:t xml:space="preserve"> </w:t>
      </w:r>
      <w:r w:rsidR="00272ACD" w:rsidRPr="006752EE">
        <w:rPr>
          <w:rFonts w:ascii="Times New Roman" w:hAnsi="Times New Roman"/>
          <w:sz w:val="24"/>
          <w:szCs w:val="24"/>
        </w:rPr>
        <w:t>prestação</w:t>
      </w:r>
      <w:r w:rsidRPr="006752EE">
        <w:rPr>
          <w:rFonts w:ascii="Times New Roman" w:hAnsi="Times New Roman"/>
          <w:sz w:val="24"/>
          <w:szCs w:val="24"/>
        </w:rPr>
        <w:t xml:space="preserve"> do serviço de </w:t>
      </w:r>
      <w:r w:rsidR="00272ACD" w:rsidRPr="006752EE">
        <w:rPr>
          <w:rFonts w:ascii="Times New Roman" w:hAnsi="Times New Roman"/>
          <w:sz w:val="24"/>
          <w:szCs w:val="24"/>
        </w:rPr>
        <w:t>T</w:t>
      </w:r>
      <w:r w:rsidRPr="006752EE">
        <w:rPr>
          <w:rFonts w:ascii="Times New Roman" w:hAnsi="Times New Roman"/>
          <w:sz w:val="24"/>
          <w:szCs w:val="24"/>
        </w:rPr>
        <w:t xml:space="preserve">ransporte </w:t>
      </w:r>
      <w:r w:rsidR="00272ACD" w:rsidRPr="006752EE">
        <w:rPr>
          <w:rFonts w:ascii="Times New Roman" w:hAnsi="Times New Roman"/>
          <w:sz w:val="24"/>
          <w:szCs w:val="24"/>
        </w:rPr>
        <w:t>E</w:t>
      </w:r>
      <w:r w:rsidRPr="006752EE">
        <w:rPr>
          <w:rFonts w:ascii="Times New Roman" w:hAnsi="Times New Roman"/>
          <w:sz w:val="24"/>
          <w:szCs w:val="24"/>
        </w:rPr>
        <w:t xml:space="preserve">scolar, devem obter autorização do </w:t>
      </w:r>
      <w:r w:rsidR="00272ACD" w:rsidRPr="006752EE">
        <w:rPr>
          <w:rFonts w:ascii="Times New Roman" w:hAnsi="Times New Roman"/>
          <w:sz w:val="24"/>
          <w:szCs w:val="24"/>
        </w:rPr>
        <w:t>M</w:t>
      </w:r>
      <w:r w:rsidRPr="006752EE">
        <w:rPr>
          <w:rFonts w:ascii="Times New Roman" w:hAnsi="Times New Roman"/>
          <w:sz w:val="24"/>
          <w:szCs w:val="24"/>
        </w:rPr>
        <w:t xml:space="preserve">unicípio, na forma do </w:t>
      </w:r>
      <w:r w:rsidR="00272ACD" w:rsidRPr="006752EE">
        <w:rPr>
          <w:rFonts w:ascii="Times New Roman" w:hAnsi="Times New Roman"/>
          <w:sz w:val="24"/>
          <w:szCs w:val="24"/>
        </w:rPr>
        <w:t>a</w:t>
      </w:r>
      <w:r w:rsidRPr="006752EE">
        <w:rPr>
          <w:rFonts w:ascii="Times New Roman" w:hAnsi="Times New Roman"/>
          <w:sz w:val="24"/>
          <w:szCs w:val="24"/>
        </w:rPr>
        <w:t>rt. 3º</w:t>
      </w:r>
      <w:r w:rsidR="00272ACD" w:rsidRPr="006752EE">
        <w:rPr>
          <w:rFonts w:ascii="Times New Roman" w:hAnsi="Times New Roman"/>
          <w:sz w:val="24"/>
          <w:szCs w:val="24"/>
        </w:rPr>
        <w:t>,</w:t>
      </w:r>
      <w:r w:rsidRPr="006752EE">
        <w:rPr>
          <w:rFonts w:ascii="Times New Roman" w:hAnsi="Times New Roman"/>
          <w:sz w:val="24"/>
          <w:szCs w:val="24"/>
        </w:rPr>
        <w:t xml:space="preserve"> desta </w:t>
      </w:r>
      <w:r w:rsidR="00272ACD" w:rsidRPr="006752EE">
        <w:rPr>
          <w:rFonts w:ascii="Times New Roman" w:hAnsi="Times New Roman"/>
          <w:sz w:val="24"/>
          <w:szCs w:val="24"/>
        </w:rPr>
        <w:t>L</w:t>
      </w:r>
      <w:r w:rsidRPr="006752EE">
        <w:rPr>
          <w:rFonts w:ascii="Times New Roman" w:hAnsi="Times New Roman"/>
          <w:sz w:val="24"/>
          <w:szCs w:val="24"/>
        </w:rPr>
        <w:t>ei.</w:t>
      </w:r>
    </w:p>
    <w:p w:rsidR="006125E4" w:rsidRPr="006752EE" w:rsidRDefault="006125E4" w:rsidP="00272ACD">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Parágrafo Único</w:t>
      </w:r>
      <w:r w:rsidR="00272ACD" w:rsidRPr="006752EE">
        <w:rPr>
          <w:rFonts w:ascii="Times New Roman" w:hAnsi="Times New Roman"/>
          <w:b/>
          <w:sz w:val="24"/>
          <w:szCs w:val="24"/>
        </w:rPr>
        <w:t>.</w:t>
      </w:r>
      <w:r w:rsidRPr="006752EE">
        <w:rPr>
          <w:rFonts w:ascii="Times New Roman" w:hAnsi="Times New Roman"/>
          <w:sz w:val="24"/>
          <w:szCs w:val="24"/>
        </w:rPr>
        <w:t xml:space="preserve"> Para cada pessoa física ou jurídica, será fornecida uma única autorização individual.</w:t>
      </w:r>
    </w:p>
    <w:p w:rsidR="006125E4" w:rsidRPr="006752EE" w:rsidRDefault="006125E4" w:rsidP="00272ACD">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Art. 11</w:t>
      </w:r>
      <w:r w:rsidR="00272ACD" w:rsidRPr="006752EE">
        <w:rPr>
          <w:rFonts w:ascii="Times New Roman" w:hAnsi="Times New Roman"/>
          <w:b/>
          <w:sz w:val="24"/>
          <w:szCs w:val="24"/>
        </w:rPr>
        <w:t>.</w:t>
      </w:r>
      <w:r w:rsidRPr="006752EE">
        <w:rPr>
          <w:rFonts w:ascii="Times New Roman" w:hAnsi="Times New Roman"/>
          <w:sz w:val="24"/>
          <w:szCs w:val="24"/>
        </w:rPr>
        <w:t xml:space="preserve"> Fica vedada a outorga de </w:t>
      </w:r>
      <w:r w:rsidR="00272ACD" w:rsidRPr="006752EE">
        <w:rPr>
          <w:rFonts w:ascii="Times New Roman" w:hAnsi="Times New Roman"/>
          <w:sz w:val="24"/>
          <w:szCs w:val="24"/>
        </w:rPr>
        <w:t>autorização</w:t>
      </w:r>
      <w:r w:rsidRPr="006752EE">
        <w:rPr>
          <w:rFonts w:ascii="Times New Roman" w:hAnsi="Times New Roman"/>
          <w:sz w:val="24"/>
          <w:szCs w:val="24"/>
        </w:rPr>
        <w:t xml:space="preserve"> a:</w:t>
      </w:r>
    </w:p>
    <w:p w:rsidR="006125E4" w:rsidRPr="006752EE" w:rsidRDefault="006125E4" w:rsidP="00272ACD">
      <w:pPr>
        <w:spacing w:after="0" w:line="360" w:lineRule="auto"/>
        <w:ind w:firstLine="1418"/>
        <w:jc w:val="both"/>
        <w:rPr>
          <w:rFonts w:ascii="Times New Roman" w:hAnsi="Times New Roman"/>
          <w:sz w:val="24"/>
          <w:szCs w:val="24"/>
        </w:rPr>
      </w:pPr>
      <w:r w:rsidRPr="006752EE">
        <w:rPr>
          <w:rFonts w:ascii="Times New Roman" w:hAnsi="Times New Roman"/>
          <w:sz w:val="24"/>
          <w:szCs w:val="24"/>
        </w:rPr>
        <w:t xml:space="preserve">I – </w:t>
      </w:r>
      <w:r w:rsidR="009F661F" w:rsidRPr="006752EE">
        <w:rPr>
          <w:rFonts w:ascii="Times New Roman" w:hAnsi="Times New Roman"/>
          <w:sz w:val="24"/>
          <w:szCs w:val="24"/>
        </w:rPr>
        <w:t>servidor ou f</w:t>
      </w:r>
      <w:r w:rsidRPr="006752EE">
        <w:rPr>
          <w:rFonts w:ascii="Times New Roman" w:hAnsi="Times New Roman"/>
          <w:sz w:val="24"/>
          <w:szCs w:val="24"/>
        </w:rPr>
        <w:t>uncionário com vínculo empregatício na administração pública direta ou indireta, dos municípios, estados, e federação, autarquia</w:t>
      </w:r>
      <w:r w:rsidR="009F661F" w:rsidRPr="006752EE">
        <w:rPr>
          <w:rFonts w:ascii="Times New Roman" w:hAnsi="Times New Roman"/>
          <w:sz w:val="24"/>
          <w:szCs w:val="24"/>
        </w:rPr>
        <w:t>s</w:t>
      </w:r>
      <w:r w:rsidRPr="006752EE">
        <w:rPr>
          <w:rFonts w:ascii="Times New Roman" w:hAnsi="Times New Roman"/>
          <w:sz w:val="24"/>
          <w:szCs w:val="24"/>
        </w:rPr>
        <w:t xml:space="preserve">, empresas públicas, empresas de economia mista, fundações, ONGs com fundos governamentais, condicionada </w:t>
      </w:r>
      <w:r w:rsidR="009F661F" w:rsidRPr="006752EE">
        <w:rPr>
          <w:rFonts w:ascii="Times New Roman" w:hAnsi="Times New Roman"/>
          <w:sz w:val="24"/>
          <w:szCs w:val="24"/>
        </w:rPr>
        <w:t>à</w:t>
      </w:r>
      <w:r w:rsidRPr="006752EE">
        <w:rPr>
          <w:rFonts w:ascii="Times New Roman" w:hAnsi="Times New Roman"/>
          <w:sz w:val="24"/>
          <w:szCs w:val="24"/>
        </w:rPr>
        <w:t xml:space="preserve"> apresentação de declaração que não possui vínculo empregatício n</w:t>
      </w:r>
      <w:r w:rsidR="009F661F" w:rsidRPr="006752EE">
        <w:rPr>
          <w:rFonts w:ascii="Times New Roman" w:hAnsi="Times New Roman"/>
          <w:sz w:val="24"/>
          <w:szCs w:val="24"/>
        </w:rPr>
        <w:t>os referido</w:t>
      </w:r>
      <w:r w:rsidRPr="006752EE">
        <w:rPr>
          <w:rFonts w:ascii="Times New Roman" w:hAnsi="Times New Roman"/>
          <w:sz w:val="24"/>
          <w:szCs w:val="24"/>
        </w:rPr>
        <w:t xml:space="preserve">s </w:t>
      </w:r>
      <w:r w:rsidR="009F661F" w:rsidRPr="006752EE">
        <w:rPr>
          <w:rFonts w:ascii="Times New Roman" w:hAnsi="Times New Roman"/>
          <w:sz w:val="24"/>
          <w:szCs w:val="24"/>
        </w:rPr>
        <w:t>entes;</w:t>
      </w:r>
    </w:p>
    <w:p w:rsidR="006125E4" w:rsidRPr="006752EE" w:rsidRDefault="006125E4" w:rsidP="009F661F">
      <w:pPr>
        <w:spacing w:after="0" w:line="360" w:lineRule="auto"/>
        <w:ind w:firstLine="1418"/>
        <w:jc w:val="both"/>
        <w:rPr>
          <w:rFonts w:ascii="Times New Roman" w:hAnsi="Times New Roman"/>
          <w:sz w:val="24"/>
          <w:szCs w:val="24"/>
        </w:rPr>
      </w:pPr>
      <w:r w:rsidRPr="006752EE">
        <w:rPr>
          <w:rFonts w:ascii="Times New Roman" w:hAnsi="Times New Roman"/>
          <w:sz w:val="24"/>
          <w:szCs w:val="24"/>
        </w:rPr>
        <w:t>II – quem já possua ou participe de pessoa jurídica em concessão, permissão ou autorização de serviço público.</w:t>
      </w:r>
    </w:p>
    <w:p w:rsidR="006125E4" w:rsidRPr="006752EE" w:rsidRDefault="006125E4" w:rsidP="009F661F">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Art. 12</w:t>
      </w:r>
      <w:r w:rsidR="009F661F" w:rsidRPr="006752EE">
        <w:rPr>
          <w:rFonts w:ascii="Times New Roman" w:hAnsi="Times New Roman"/>
          <w:b/>
          <w:sz w:val="24"/>
          <w:szCs w:val="24"/>
        </w:rPr>
        <w:t>.</w:t>
      </w:r>
      <w:r w:rsidRPr="006752EE">
        <w:rPr>
          <w:rFonts w:ascii="Times New Roman" w:hAnsi="Times New Roman"/>
          <w:sz w:val="24"/>
          <w:szCs w:val="24"/>
        </w:rPr>
        <w:t xml:space="preserve"> A revogação da autorização </w:t>
      </w:r>
      <w:r w:rsidR="009F661F" w:rsidRPr="006752EE">
        <w:rPr>
          <w:rFonts w:ascii="Times New Roman" w:hAnsi="Times New Roman"/>
          <w:sz w:val="24"/>
          <w:szCs w:val="24"/>
        </w:rPr>
        <w:t xml:space="preserve">de que trata esta Lei </w:t>
      </w:r>
      <w:r w:rsidRPr="006752EE">
        <w:rPr>
          <w:rFonts w:ascii="Times New Roman" w:hAnsi="Times New Roman"/>
          <w:sz w:val="24"/>
          <w:szCs w:val="24"/>
        </w:rPr>
        <w:t>é um direito do Poder Executivo, exercitável a qualquer tempo, observado o disposto no art</w:t>
      </w:r>
      <w:r w:rsidR="009F661F" w:rsidRPr="006752EE">
        <w:rPr>
          <w:rFonts w:ascii="Times New Roman" w:hAnsi="Times New Roman"/>
          <w:sz w:val="24"/>
          <w:szCs w:val="24"/>
        </w:rPr>
        <w:t>.</w:t>
      </w:r>
      <w:r w:rsidRPr="006752EE">
        <w:rPr>
          <w:rFonts w:ascii="Times New Roman" w:hAnsi="Times New Roman"/>
          <w:sz w:val="24"/>
          <w:szCs w:val="24"/>
        </w:rPr>
        <w:t xml:space="preserve"> 5º, e não enseja nenhuma espécie de indenização por parte do autorizado.</w:t>
      </w:r>
    </w:p>
    <w:p w:rsidR="006125E4" w:rsidRPr="006752EE" w:rsidRDefault="006125E4" w:rsidP="009F661F">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Art. 13</w:t>
      </w:r>
      <w:r w:rsidR="009F661F" w:rsidRPr="006752EE">
        <w:rPr>
          <w:rFonts w:ascii="Times New Roman" w:hAnsi="Times New Roman"/>
          <w:b/>
          <w:sz w:val="24"/>
          <w:szCs w:val="24"/>
        </w:rPr>
        <w:t>.</w:t>
      </w:r>
      <w:r w:rsidR="009F661F" w:rsidRPr="006752EE">
        <w:rPr>
          <w:rFonts w:ascii="Times New Roman" w:hAnsi="Times New Roman"/>
          <w:sz w:val="24"/>
          <w:szCs w:val="24"/>
        </w:rPr>
        <w:t xml:space="preserve"> A exploração do serviço de Transporte E</w:t>
      </w:r>
      <w:r w:rsidRPr="006752EE">
        <w:rPr>
          <w:rFonts w:ascii="Times New Roman" w:hAnsi="Times New Roman"/>
          <w:sz w:val="24"/>
          <w:szCs w:val="24"/>
        </w:rPr>
        <w:t>scolar</w:t>
      </w:r>
      <w:r w:rsidR="009F661F" w:rsidRPr="006752EE">
        <w:rPr>
          <w:rFonts w:ascii="Times New Roman" w:hAnsi="Times New Roman"/>
          <w:sz w:val="24"/>
          <w:szCs w:val="24"/>
        </w:rPr>
        <w:t xml:space="preserve"> será deferida a pessoa física ou</w:t>
      </w:r>
      <w:r w:rsidRPr="006752EE">
        <w:rPr>
          <w:rFonts w:ascii="Times New Roman" w:hAnsi="Times New Roman"/>
          <w:sz w:val="24"/>
          <w:szCs w:val="24"/>
        </w:rPr>
        <w:t xml:space="preserve"> jurídica que preencher os requisitos </w:t>
      </w:r>
      <w:r w:rsidR="009F661F" w:rsidRPr="006752EE">
        <w:rPr>
          <w:rFonts w:ascii="Times New Roman" w:hAnsi="Times New Roman"/>
          <w:sz w:val="24"/>
          <w:szCs w:val="24"/>
        </w:rPr>
        <w:t>da presente L</w:t>
      </w:r>
      <w:r w:rsidRPr="006752EE">
        <w:rPr>
          <w:rFonts w:ascii="Times New Roman" w:hAnsi="Times New Roman"/>
          <w:sz w:val="24"/>
          <w:szCs w:val="24"/>
        </w:rPr>
        <w:t>ei, comprov</w:t>
      </w:r>
      <w:r w:rsidR="009F661F" w:rsidRPr="006752EE">
        <w:rPr>
          <w:rFonts w:ascii="Times New Roman" w:hAnsi="Times New Roman"/>
          <w:sz w:val="24"/>
          <w:szCs w:val="24"/>
        </w:rPr>
        <w:t>ando ainda</w:t>
      </w:r>
      <w:r w:rsidRPr="006752EE">
        <w:rPr>
          <w:rFonts w:ascii="Times New Roman" w:hAnsi="Times New Roman"/>
          <w:sz w:val="24"/>
          <w:szCs w:val="24"/>
        </w:rPr>
        <w:t xml:space="preserve"> experiência de no mínimo 02 (dois) anos com </w:t>
      </w:r>
      <w:r w:rsidR="009F661F" w:rsidRPr="006752EE">
        <w:rPr>
          <w:rFonts w:ascii="Times New Roman" w:hAnsi="Times New Roman"/>
          <w:sz w:val="24"/>
          <w:szCs w:val="24"/>
        </w:rPr>
        <w:t>T</w:t>
      </w:r>
      <w:r w:rsidRPr="006752EE">
        <w:rPr>
          <w:rFonts w:ascii="Times New Roman" w:hAnsi="Times New Roman"/>
          <w:sz w:val="24"/>
          <w:szCs w:val="24"/>
        </w:rPr>
        <w:t xml:space="preserve">ransporte </w:t>
      </w:r>
      <w:r w:rsidR="009F661F" w:rsidRPr="006752EE">
        <w:rPr>
          <w:rFonts w:ascii="Times New Roman" w:hAnsi="Times New Roman"/>
          <w:sz w:val="24"/>
          <w:szCs w:val="24"/>
        </w:rPr>
        <w:t>E</w:t>
      </w:r>
      <w:r w:rsidRPr="006752EE">
        <w:rPr>
          <w:rFonts w:ascii="Times New Roman" w:hAnsi="Times New Roman"/>
          <w:sz w:val="24"/>
          <w:szCs w:val="24"/>
        </w:rPr>
        <w:t>scolar.</w:t>
      </w:r>
    </w:p>
    <w:p w:rsidR="006125E4" w:rsidRPr="006752EE" w:rsidRDefault="006125E4" w:rsidP="009F661F">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Art. 14</w:t>
      </w:r>
      <w:r w:rsidR="009F661F" w:rsidRPr="006752EE">
        <w:rPr>
          <w:rFonts w:ascii="Times New Roman" w:hAnsi="Times New Roman"/>
          <w:b/>
          <w:sz w:val="24"/>
          <w:szCs w:val="24"/>
        </w:rPr>
        <w:t>.</w:t>
      </w:r>
      <w:r w:rsidRPr="006752EE">
        <w:rPr>
          <w:rFonts w:ascii="Times New Roman" w:hAnsi="Times New Roman"/>
          <w:sz w:val="24"/>
          <w:szCs w:val="24"/>
        </w:rPr>
        <w:t xml:space="preserve"> A autorização fica condicionada ao cumprimento das disposições legais e à apresentação dos seguintes documentos</w:t>
      </w:r>
      <w:r w:rsidR="00A81D6C" w:rsidRPr="006752EE">
        <w:rPr>
          <w:rFonts w:ascii="Times New Roman" w:hAnsi="Times New Roman"/>
          <w:sz w:val="24"/>
          <w:szCs w:val="24"/>
        </w:rPr>
        <w:t>, observados</w:t>
      </w:r>
      <w:r w:rsidR="009F661F" w:rsidRPr="006752EE">
        <w:rPr>
          <w:rFonts w:ascii="Times New Roman" w:hAnsi="Times New Roman"/>
          <w:sz w:val="24"/>
          <w:szCs w:val="24"/>
        </w:rPr>
        <w:t xml:space="preserve"> o</w:t>
      </w:r>
      <w:r w:rsidR="00A81D6C" w:rsidRPr="006752EE">
        <w:rPr>
          <w:rFonts w:ascii="Times New Roman" w:hAnsi="Times New Roman"/>
          <w:sz w:val="24"/>
          <w:szCs w:val="24"/>
        </w:rPr>
        <w:t>s</w:t>
      </w:r>
      <w:r w:rsidR="009F661F" w:rsidRPr="006752EE">
        <w:rPr>
          <w:rFonts w:ascii="Times New Roman" w:hAnsi="Times New Roman"/>
          <w:sz w:val="24"/>
          <w:szCs w:val="24"/>
        </w:rPr>
        <w:t xml:space="preserve"> caso</w:t>
      </w:r>
      <w:r w:rsidR="00A81D6C" w:rsidRPr="006752EE">
        <w:rPr>
          <w:rFonts w:ascii="Times New Roman" w:hAnsi="Times New Roman"/>
          <w:sz w:val="24"/>
          <w:szCs w:val="24"/>
        </w:rPr>
        <w:t>s de pessoa física ou jurídica</w:t>
      </w:r>
      <w:r w:rsidRPr="006752EE">
        <w:rPr>
          <w:rFonts w:ascii="Times New Roman" w:hAnsi="Times New Roman"/>
          <w:sz w:val="24"/>
          <w:szCs w:val="24"/>
        </w:rPr>
        <w:t>:</w:t>
      </w:r>
    </w:p>
    <w:p w:rsidR="006125E4" w:rsidRPr="006752EE" w:rsidRDefault="006125E4" w:rsidP="009F661F">
      <w:pPr>
        <w:spacing w:after="0" w:line="360" w:lineRule="auto"/>
        <w:ind w:firstLine="1418"/>
        <w:jc w:val="both"/>
        <w:rPr>
          <w:rFonts w:ascii="Times New Roman" w:hAnsi="Times New Roman"/>
          <w:sz w:val="24"/>
          <w:szCs w:val="24"/>
        </w:rPr>
      </w:pPr>
      <w:r w:rsidRPr="006752EE">
        <w:rPr>
          <w:rFonts w:ascii="Times New Roman" w:hAnsi="Times New Roman"/>
          <w:sz w:val="24"/>
          <w:szCs w:val="24"/>
        </w:rPr>
        <w:t>I – Personalidade Jurídica:</w:t>
      </w:r>
    </w:p>
    <w:p w:rsidR="006125E4" w:rsidRPr="006752EE" w:rsidRDefault="006125E4" w:rsidP="009F661F">
      <w:pPr>
        <w:spacing w:after="0" w:line="360" w:lineRule="auto"/>
        <w:ind w:firstLine="1418"/>
        <w:jc w:val="both"/>
        <w:rPr>
          <w:rFonts w:ascii="Times New Roman" w:hAnsi="Times New Roman"/>
          <w:sz w:val="24"/>
          <w:szCs w:val="24"/>
        </w:rPr>
      </w:pPr>
      <w:r w:rsidRPr="006752EE">
        <w:rPr>
          <w:rFonts w:ascii="Times New Roman" w:hAnsi="Times New Roman"/>
          <w:sz w:val="24"/>
          <w:szCs w:val="24"/>
        </w:rPr>
        <w:t>a – cédula de identidade dos sócios;</w:t>
      </w:r>
    </w:p>
    <w:p w:rsidR="006125E4" w:rsidRPr="006752EE" w:rsidRDefault="006125E4" w:rsidP="009F661F">
      <w:pPr>
        <w:spacing w:after="0" w:line="360" w:lineRule="auto"/>
        <w:ind w:firstLine="1418"/>
        <w:jc w:val="both"/>
        <w:rPr>
          <w:rFonts w:ascii="Times New Roman" w:hAnsi="Times New Roman"/>
          <w:sz w:val="24"/>
          <w:szCs w:val="24"/>
        </w:rPr>
      </w:pPr>
      <w:r w:rsidRPr="006752EE">
        <w:rPr>
          <w:rFonts w:ascii="Times New Roman" w:hAnsi="Times New Roman"/>
          <w:sz w:val="24"/>
          <w:szCs w:val="24"/>
        </w:rPr>
        <w:t>b – registro de firma.</w:t>
      </w:r>
    </w:p>
    <w:p w:rsidR="006125E4" w:rsidRPr="006752EE" w:rsidRDefault="006125E4" w:rsidP="009F661F">
      <w:pPr>
        <w:spacing w:after="0" w:line="360" w:lineRule="auto"/>
        <w:ind w:firstLine="1418"/>
        <w:jc w:val="both"/>
        <w:rPr>
          <w:rFonts w:ascii="Times New Roman" w:hAnsi="Times New Roman"/>
          <w:sz w:val="24"/>
          <w:szCs w:val="24"/>
        </w:rPr>
      </w:pPr>
      <w:r w:rsidRPr="006752EE">
        <w:rPr>
          <w:rFonts w:ascii="Times New Roman" w:hAnsi="Times New Roman"/>
          <w:sz w:val="24"/>
          <w:szCs w:val="24"/>
        </w:rPr>
        <w:t>II – Idoneidade Financeira:</w:t>
      </w:r>
    </w:p>
    <w:p w:rsidR="006125E4" w:rsidRPr="006752EE" w:rsidRDefault="006125E4" w:rsidP="009F661F">
      <w:pPr>
        <w:spacing w:after="0" w:line="360" w:lineRule="auto"/>
        <w:ind w:firstLine="1418"/>
        <w:jc w:val="both"/>
        <w:rPr>
          <w:rFonts w:ascii="Times New Roman" w:hAnsi="Times New Roman"/>
          <w:sz w:val="24"/>
          <w:szCs w:val="24"/>
        </w:rPr>
      </w:pPr>
      <w:r w:rsidRPr="006752EE">
        <w:rPr>
          <w:rFonts w:ascii="Times New Roman" w:hAnsi="Times New Roman"/>
          <w:sz w:val="24"/>
          <w:szCs w:val="24"/>
        </w:rPr>
        <w:t>a – quitação com as Fazendas Federal, Estadual e Municipal;</w:t>
      </w:r>
    </w:p>
    <w:p w:rsidR="006125E4" w:rsidRPr="006752EE" w:rsidRDefault="006125E4" w:rsidP="009F661F">
      <w:pPr>
        <w:spacing w:after="0" w:line="360" w:lineRule="auto"/>
        <w:ind w:firstLine="1418"/>
        <w:jc w:val="both"/>
        <w:rPr>
          <w:rFonts w:ascii="Times New Roman" w:hAnsi="Times New Roman"/>
          <w:sz w:val="24"/>
          <w:szCs w:val="24"/>
        </w:rPr>
      </w:pPr>
      <w:r w:rsidRPr="006752EE">
        <w:rPr>
          <w:rFonts w:ascii="Times New Roman" w:hAnsi="Times New Roman"/>
          <w:sz w:val="24"/>
          <w:szCs w:val="24"/>
        </w:rPr>
        <w:t>b – certificado de Regularidade de Situação, expedido pelo INSS – Instituto Nacional de Seguridade Social;</w:t>
      </w:r>
    </w:p>
    <w:p w:rsidR="006125E4" w:rsidRPr="006752EE" w:rsidRDefault="006125E4" w:rsidP="009F661F">
      <w:pPr>
        <w:spacing w:after="0" w:line="360" w:lineRule="auto"/>
        <w:ind w:firstLine="1418"/>
        <w:jc w:val="both"/>
        <w:rPr>
          <w:rFonts w:ascii="Times New Roman" w:hAnsi="Times New Roman"/>
          <w:sz w:val="24"/>
          <w:szCs w:val="24"/>
        </w:rPr>
      </w:pPr>
      <w:r w:rsidRPr="006752EE">
        <w:rPr>
          <w:rFonts w:ascii="Times New Roman" w:hAnsi="Times New Roman"/>
          <w:sz w:val="24"/>
          <w:szCs w:val="24"/>
        </w:rPr>
        <w:t>c – prova de situação regular perante o FGTS – Fundo de Garantia de Tempo de Serviço;</w:t>
      </w:r>
    </w:p>
    <w:p w:rsidR="006125E4" w:rsidRPr="006752EE" w:rsidRDefault="006125E4" w:rsidP="009F661F">
      <w:pPr>
        <w:spacing w:after="0" w:line="360" w:lineRule="auto"/>
        <w:ind w:firstLine="1418"/>
        <w:jc w:val="both"/>
        <w:rPr>
          <w:rFonts w:ascii="Times New Roman" w:hAnsi="Times New Roman"/>
          <w:sz w:val="24"/>
          <w:szCs w:val="24"/>
        </w:rPr>
      </w:pPr>
      <w:r w:rsidRPr="006752EE">
        <w:rPr>
          <w:rFonts w:ascii="Times New Roman" w:hAnsi="Times New Roman"/>
          <w:sz w:val="24"/>
          <w:szCs w:val="24"/>
        </w:rPr>
        <w:lastRenderedPageBreak/>
        <w:t>d – prova de situação regular perante o PIS – Programas de Integração Social;</w:t>
      </w:r>
    </w:p>
    <w:p w:rsidR="006125E4" w:rsidRPr="006752EE" w:rsidRDefault="006125E4" w:rsidP="009F661F">
      <w:pPr>
        <w:spacing w:after="0" w:line="360" w:lineRule="auto"/>
        <w:ind w:firstLine="1418"/>
        <w:jc w:val="both"/>
        <w:rPr>
          <w:rFonts w:ascii="Times New Roman" w:hAnsi="Times New Roman"/>
          <w:sz w:val="24"/>
          <w:szCs w:val="24"/>
        </w:rPr>
      </w:pPr>
      <w:r w:rsidRPr="006752EE">
        <w:rPr>
          <w:rFonts w:ascii="Times New Roman" w:hAnsi="Times New Roman"/>
          <w:sz w:val="24"/>
          <w:szCs w:val="24"/>
        </w:rPr>
        <w:t>c – negativa de falência ou concordata.</w:t>
      </w:r>
    </w:p>
    <w:p w:rsidR="006125E4" w:rsidRPr="006752EE" w:rsidRDefault="009F661F" w:rsidP="009F661F">
      <w:pPr>
        <w:spacing w:after="0" w:line="360" w:lineRule="auto"/>
        <w:ind w:firstLine="1418"/>
        <w:jc w:val="both"/>
        <w:rPr>
          <w:rFonts w:ascii="Times New Roman" w:hAnsi="Times New Roman"/>
          <w:sz w:val="24"/>
          <w:szCs w:val="24"/>
        </w:rPr>
      </w:pPr>
      <w:r w:rsidRPr="006752EE">
        <w:rPr>
          <w:rFonts w:ascii="Times New Roman" w:hAnsi="Times New Roman"/>
          <w:sz w:val="24"/>
          <w:szCs w:val="24"/>
        </w:rPr>
        <w:t xml:space="preserve">III – </w:t>
      </w:r>
      <w:r w:rsidR="006125E4" w:rsidRPr="006752EE">
        <w:rPr>
          <w:rFonts w:ascii="Times New Roman" w:hAnsi="Times New Roman"/>
          <w:sz w:val="24"/>
          <w:szCs w:val="24"/>
        </w:rPr>
        <w:t>certidão negativa dos feitos criminais</w:t>
      </w:r>
      <w:r w:rsidRPr="006752EE">
        <w:rPr>
          <w:rFonts w:ascii="Times New Roman" w:hAnsi="Times New Roman"/>
          <w:sz w:val="24"/>
          <w:szCs w:val="24"/>
        </w:rPr>
        <w:t>, mediante a</w:t>
      </w:r>
      <w:r w:rsidR="006125E4" w:rsidRPr="006752EE">
        <w:rPr>
          <w:rFonts w:ascii="Times New Roman" w:hAnsi="Times New Roman"/>
          <w:sz w:val="24"/>
          <w:szCs w:val="24"/>
        </w:rPr>
        <w:t xml:space="preserve"> Folha Corrida para pessoas físicas e, quando jurídicas, de seus diretores e motoristas.</w:t>
      </w:r>
    </w:p>
    <w:p w:rsidR="00345E6D" w:rsidRDefault="006125E4" w:rsidP="009F661F">
      <w:pPr>
        <w:spacing w:after="0" w:line="360" w:lineRule="auto"/>
        <w:ind w:firstLine="1418"/>
        <w:jc w:val="both"/>
        <w:rPr>
          <w:rFonts w:ascii="Times New Roman" w:hAnsi="Times New Roman"/>
          <w:sz w:val="24"/>
          <w:szCs w:val="24"/>
        </w:rPr>
      </w:pPr>
      <w:r w:rsidRPr="003D5D91">
        <w:rPr>
          <w:rFonts w:ascii="Times New Roman" w:hAnsi="Times New Roman"/>
          <w:b/>
          <w:sz w:val="24"/>
          <w:szCs w:val="24"/>
        </w:rPr>
        <w:t>Art. 15</w:t>
      </w:r>
      <w:r w:rsidR="009F661F" w:rsidRPr="003D5D91">
        <w:rPr>
          <w:rFonts w:ascii="Times New Roman" w:hAnsi="Times New Roman"/>
          <w:b/>
          <w:sz w:val="24"/>
          <w:szCs w:val="24"/>
        </w:rPr>
        <w:t>.</w:t>
      </w:r>
      <w:r w:rsidR="00F45ADF" w:rsidRPr="006752EE">
        <w:rPr>
          <w:rFonts w:ascii="Times New Roman" w:hAnsi="Times New Roman"/>
          <w:sz w:val="24"/>
          <w:szCs w:val="24"/>
        </w:rPr>
        <w:t xml:space="preserve"> Serão admitidas 20 </w:t>
      </w:r>
      <w:r w:rsidRPr="006752EE">
        <w:rPr>
          <w:rFonts w:ascii="Times New Roman" w:hAnsi="Times New Roman"/>
          <w:sz w:val="24"/>
          <w:szCs w:val="24"/>
        </w:rPr>
        <w:t>(</w:t>
      </w:r>
      <w:r w:rsidR="00F45ADF" w:rsidRPr="006752EE">
        <w:rPr>
          <w:rFonts w:ascii="Times New Roman" w:hAnsi="Times New Roman"/>
          <w:sz w:val="24"/>
          <w:szCs w:val="24"/>
        </w:rPr>
        <w:t>vinte</w:t>
      </w:r>
      <w:r w:rsidRPr="006752EE">
        <w:rPr>
          <w:rFonts w:ascii="Times New Roman" w:hAnsi="Times New Roman"/>
          <w:sz w:val="24"/>
          <w:szCs w:val="24"/>
        </w:rPr>
        <w:t xml:space="preserve">) autorizações a operar no </w:t>
      </w:r>
      <w:r w:rsidR="000A6024">
        <w:rPr>
          <w:rFonts w:ascii="Times New Roman" w:hAnsi="Times New Roman"/>
          <w:sz w:val="24"/>
          <w:szCs w:val="24"/>
        </w:rPr>
        <w:t>Transporte E</w:t>
      </w:r>
      <w:r w:rsidRPr="006752EE">
        <w:rPr>
          <w:rFonts w:ascii="Times New Roman" w:hAnsi="Times New Roman"/>
          <w:sz w:val="24"/>
          <w:szCs w:val="24"/>
        </w:rPr>
        <w:t>sco</w:t>
      </w:r>
      <w:r w:rsidR="00A25407">
        <w:rPr>
          <w:rFonts w:ascii="Times New Roman" w:hAnsi="Times New Roman"/>
          <w:sz w:val="24"/>
          <w:szCs w:val="24"/>
        </w:rPr>
        <w:t>lar do Município, podendo tal nú</w:t>
      </w:r>
      <w:r w:rsidRPr="006752EE">
        <w:rPr>
          <w:rFonts w:ascii="Times New Roman" w:hAnsi="Times New Roman"/>
          <w:sz w:val="24"/>
          <w:szCs w:val="24"/>
        </w:rPr>
        <w:t xml:space="preserve">mero ser revisto </w:t>
      </w:r>
      <w:r w:rsidR="00A25407" w:rsidRPr="006752EE">
        <w:rPr>
          <w:rFonts w:ascii="Times New Roman" w:hAnsi="Times New Roman"/>
          <w:sz w:val="24"/>
          <w:szCs w:val="24"/>
        </w:rPr>
        <w:t>pela SMTT</w:t>
      </w:r>
      <w:r w:rsidR="00A25407">
        <w:rPr>
          <w:rFonts w:ascii="Times New Roman" w:hAnsi="Times New Roman"/>
          <w:sz w:val="24"/>
          <w:szCs w:val="24"/>
        </w:rPr>
        <w:t xml:space="preserve"> 06</w:t>
      </w:r>
      <w:r w:rsidRPr="006752EE">
        <w:rPr>
          <w:rFonts w:ascii="Times New Roman" w:hAnsi="Times New Roman"/>
          <w:sz w:val="24"/>
          <w:szCs w:val="24"/>
        </w:rPr>
        <w:t xml:space="preserve"> (</w:t>
      </w:r>
      <w:r w:rsidR="00A25407">
        <w:rPr>
          <w:rFonts w:ascii="Times New Roman" w:hAnsi="Times New Roman"/>
          <w:sz w:val="24"/>
          <w:szCs w:val="24"/>
        </w:rPr>
        <w:t>seis</w:t>
      </w:r>
      <w:r w:rsidRPr="006752EE">
        <w:rPr>
          <w:rFonts w:ascii="Times New Roman" w:hAnsi="Times New Roman"/>
          <w:sz w:val="24"/>
          <w:szCs w:val="24"/>
        </w:rPr>
        <w:t>) meses</w:t>
      </w:r>
      <w:r w:rsidR="007C38FA" w:rsidRPr="006752EE">
        <w:rPr>
          <w:rFonts w:ascii="Times New Roman" w:hAnsi="Times New Roman"/>
          <w:sz w:val="24"/>
          <w:szCs w:val="24"/>
        </w:rPr>
        <w:t xml:space="preserve"> após </w:t>
      </w:r>
      <w:r w:rsidRPr="006752EE">
        <w:rPr>
          <w:rFonts w:ascii="Times New Roman" w:hAnsi="Times New Roman"/>
          <w:sz w:val="24"/>
          <w:szCs w:val="24"/>
        </w:rPr>
        <w:t>a publicação desta Lei</w:t>
      </w:r>
      <w:r w:rsidR="00345E6D">
        <w:rPr>
          <w:rFonts w:ascii="Times New Roman" w:hAnsi="Times New Roman"/>
          <w:sz w:val="24"/>
          <w:szCs w:val="24"/>
        </w:rPr>
        <w:t>,</w:t>
      </w:r>
      <w:r w:rsidR="00A25407">
        <w:rPr>
          <w:rFonts w:ascii="Times New Roman" w:hAnsi="Times New Roman"/>
          <w:sz w:val="24"/>
          <w:szCs w:val="24"/>
        </w:rPr>
        <w:t xml:space="preserve"> </w:t>
      </w:r>
      <w:r w:rsidR="00345E6D">
        <w:rPr>
          <w:rFonts w:ascii="Times New Roman" w:hAnsi="Times New Roman"/>
          <w:sz w:val="24"/>
          <w:szCs w:val="24"/>
        </w:rPr>
        <w:t>observado o limite de ampliação de 10 (dez) autorizações</w:t>
      </w:r>
      <w:r w:rsidR="00345E6D">
        <w:rPr>
          <w:rFonts w:ascii="Times New Roman" w:hAnsi="Times New Roman"/>
          <w:sz w:val="24"/>
          <w:szCs w:val="24"/>
        </w:rPr>
        <w:t>.</w:t>
      </w:r>
    </w:p>
    <w:p w:rsidR="00345E6D" w:rsidRDefault="00345E6D" w:rsidP="009F661F">
      <w:pPr>
        <w:spacing w:after="0" w:line="360" w:lineRule="auto"/>
        <w:ind w:firstLine="1418"/>
        <w:jc w:val="both"/>
        <w:rPr>
          <w:rFonts w:ascii="Times New Roman" w:hAnsi="Times New Roman"/>
          <w:sz w:val="24"/>
          <w:szCs w:val="24"/>
        </w:rPr>
      </w:pPr>
      <w:r w:rsidRPr="00345E6D">
        <w:rPr>
          <w:rFonts w:ascii="Times New Roman" w:hAnsi="Times New Roman"/>
          <w:b/>
          <w:sz w:val="24"/>
          <w:szCs w:val="24"/>
        </w:rPr>
        <w:t>Parágrafo Único.</w:t>
      </w:r>
      <w:r>
        <w:rPr>
          <w:rFonts w:ascii="Times New Roman" w:hAnsi="Times New Roman"/>
          <w:sz w:val="24"/>
          <w:szCs w:val="24"/>
        </w:rPr>
        <w:t xml:space="preserve"> </w:t>
      </w:r>
      <w:r>
        <w:rPr>
          <w:rFonts w:ascii="Times New Roman" w:hAnsi="Times New Roman"/>
          <w:sz w:val="24"/>
          <w:szCs w:val="24"/>
        </w:rPr>
        <w:t xml:space="preserve">Após a primeira reavaliação do número de autorizações prevista no </w:t>
      </w:r>
      <w:r w:rsidRPr="00345E6D">
        <w:rPr>
          <w:rFonts w:ascii="Times New Roman" w:hAnsi="Times New Roman"/>
          <w:i/>
          <w:sz w:val="24"/>
          <w:szCs w:val="24"/>
        </w:rPr>
        <w:t>caput</w:t>
      </w:r>
      <w:r>
        <w:rPr>
          <w:rFonts w:ascii="Times New Roman" w:hAnsi="Times New Roman"/>
          <w:sz w:val="24"/>
          <w:szCs w:val="24"/>
        </w:rPr>
        <w:t>, poderá haver revisão pela SMTT a cada 12 (doze) meses, contados da última reanálise, também com a observância do limite de ampliação de 10 (dez) autorizações.</w:t>
      </w:r>
    </w:p>
    <w:p w:rsidR="006125E4" w:rsidRPr="006752EE" w:rsidRDefault="006125E4" w:rsidP="009F661F">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Art. 16</w:t>
      </w:r>
      <w:r w:rsidR="009F661F" w:rsidRPr="006752EE">
        <w:rPr>
          <w:rFonts w:ascii="Times New Roman" w:hAnsi="Times New Roman"/>
          <w:b/>
          <w:sz w:val="24"/>
          <w:szCs w:val="24"/>
        </w:rPr>
        <w:t>.</w:t>
      </w:r>
      <w:r w:rsidR="009F661F" w:rsidRPr="006752EE">
        <w:rPr>
          <w:rFonts w:ascii="Times New Roman" w:hAnsi="Times New Roman"/>
          <w:sz w:val="24"/>
          <w:szCs w:val="24"/>
        </w:rPr>
        <w:t xml:space="preserve"> Para realização do serviço de T</w:t>
      </w:r>
      <w:r w:rsidRPr="006752EE">
        <w:rPr>
          <w:rFonts w:ascii="Times New Roman" w:hAnsi="Times New Roman"/>
          <w:sz w:val="24"/>
          <w:szCs w:val="24"/>
        </w:rPr>
        <w:t xml:space="preserve">ransporte </w:t>
      </w:r>
      <w:r w:rsidR="009F661F" w:rsidRPr="006752EE">
        <w:rPr>
          <w:rFonts w:ascii="Times New Roman" w:hAnsi="Times New Roman"/>
          <w:sz w:val="24"/>
          <w:szCs w:val="24"/>
        </w:rPr>
        <w:t>E</w:t>
      </w:r>
      <w:r w:rsidRPr="006752EE">
        <w:rPr>
          <w:rFonts w:ascii="Times New Roman" w:hAnsi="Times New Roman"/>
          <w:sz w:val="24"/>
          <w:szCs w:val="24"/>
        </w:rPr>
        <w:t xml:space="preserve">scolar deverá ser cumprida a legislação de trânsito, Código de Trânsito Brasileiro, Lei Federal </w:t>
      </w:r>
      <w:r w:rsidR="009F661F" w:rsidRPr="006752EE">
        <w:rPr>
          <w:rFonts w:ascii="Times New Roman" w:hAnsi="Times New Roman"/>
          <w:sz w:val="24"/>
          <w:szCs w:val="24"/>
        </w:rPr>
        <w:t xml:space="preserve">nº </w:t>
      </w:r>
      <w:r w:rsidRPr="006752EE">
        <w:rPr>
          <w:rFonts w:ascii="Times New Roman" w:hAnsi="Times New Roman"/>
          <w:sz w:val="24"/>
          <w:szCs w:val="24"/>
        </w:rPr>
        <w:t>9.503, de 23 de setembro de 1997</w:t>
      </w:r>
      <w:r w:rsidR="00085CD2" w:rsidRPr="006752EE">
        <w:rPr>
          <w:rFonts w:ascii="Times New Roman" w:hAnsi="Times New Roman"/>
          <w:sz w:val="24"/>
          <w:szCs w:val="24"/>
        </w:rPr>
        <w:t>,</w:t>
      </w:r>
      <w:r w:rsidRPr="006752EE">
        <w:rPr>
          <w:rFonts w:ascii="Times New Roman" w:hAnsi="Times New Roman"/>
          <w:sz w:val="24"/>
          <w:szCs w:val="24"/>
        </w:rPr>
        <w:t xml:space="preserve"> e Resoluções do CONTRAN.</w:t>
      </w:r>
    </w:p>
    <w:p w:rsidR="006125E4" w:rsidRPr="006752EE" w:rsidRDefault="006125E4" w:rsidP="00085CD2">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Art. 17</w:t>
      </w:r>
      <w:r w:rsidR="00085CD2" w:rsidRPr="006752EE">
        <w:rPr>
          <w:rFonts w:ascii="Times New Roman" w:hAnsi="Times New Roman"/>
          <w:b/>
          <w:sz w:val="24"/>
          <w:szCs w:val="24"/>
        </w:rPr>
        <w:t>.</w:t>
      </w:r>
      <w:r w:rsidRPr="006752EE">
        <w:rPr>
          <w:rFonts w:ascii="Times New Roman" w:hAnsi="Times New Roman"/>
          <w:sz w:val="24"/>
          <w:szCs w:val="24"/>
        </w:rPr>
        <w:t xml:space="preserve"> Somente podem ser </w:t>
      </w:r>
      <w:r w:rsidR="00085CD2" w:rsidRPr="006752EE">
        <w:rPr>
          <w:rFonts w:ascii="Times New Roman" w:hAnsi="Times New Roman"/>
          <w:sz w:val="24"/>
          <w:szCs w:val="24"/>
        </w:rPr>
        <w:t>autorizados para o serviço de Transporte E</w:t>
      </w:r>
      <w:r w:rsidRPr="006752EE">
        <w:rPr>
          <w:rFonts w:ascii="Times New Roman" w:hAnsi="Times New Roman"/>
          <w:sz w:val="24"/>
          <w:szCs w:val="24"/>
        </w:rPr>
        <w:t>scolar, veículos automotores tipo</w:t>
      </w:r>
      <w:r w:rsidR="00085CD2" w:rsidRPr="006752EE">
        <w:rPr>
          <w:rFonts w:ascii="Times New Roman" w:hAnsi="Times New Roman"/>
          <w:sz w:val="24"/>
          <w:szCs w:val="24"/>
        </w:rPr>
        <w:t xml:space="preserve"> ônibus, micro-</w:t>
      </w:r>
      <w:r w:rsidRPr="006752EE">
        <w:rPr>
          <w:rFonts w:ascii="Times New Roman" w:hAnsi="Times New Roman"/>
          <w:sz w:val="24"/>
          <w:szCs w:val="24"/>
        </w:rPr>
        <w:t>ônibus e veículo com no mínimo 08 (oito) lugares, desde que registrado como veículo de passageiros perante o DETRAN.</w:t>
      </w:r>
    </w:p>
    <w:p w:rsidR="006125E4" w:rsidRPr="006752EE" w:rsidRDefault="006125E4" w:rsidP="00085CD2">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Art. 18</w:t>
      </w:r>
      <w:r w:rsidR="00085CD2" w:rsidRPr="006752EE">
        <w:rPr>
          <w:rFonts w:ascii="Times New Roman" w:hAnsi="Times New Roman"/>
          <w:b/>
          <w:sz w:val="24"/>
          <w:szCs w:val="24"/>
        </w:rPr>
        <w:t>.</w:t>
      </w:r>
      <w:r w:rsidRPr="006752EE">
        <w:rPr>
          <w:rFonts w:ascii="Times New Roman" w:hAnsi="Times New Roman"/>
          <w:sz w:val="24"/>
          <w:szCs w:val="24"/>
        </w:rPr>
        <w:t xml:space="preserve"> A lotação dos veículos será constante do certificado de propriedade, devendo os escolares ser transportados exclusivamente sentados em bancos de passageiros, sendo vedado o transporte no banco dianteiro de menores de 10 (dez) anos de idade.</w:t>
      </w:r>
    </w:p>
    <w:p w:rsidR="006125E4" w:rsidRPr="006752EE" w:rsidRDefault="006125E4" w:rsidP="00085CD2">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Art. 19</w:t>
      </w:r>
      <w:r w:rsidR="00085CD2" w:rsidRPr="006752EE">
        <w:rPr>
          <w:rFonts w:ascii="Times New Roman" w:hAnsi="Times New Roman"/>
          <w:b/>
          <w:sz w:val="24"/>
          <w:szCs w:val="24"/>
        </w:rPr>
        <w:t>.</w:t>
      </w:r>
      <w:r w:rsidRPr="006752EE">
        <w:rPr>
          <w:rFonts w:ascii="Times New Roman" w:hAnsi="Times New Roman"/>
          <w:sz w:val="24"/>
          <w:szCs w:val="24"/>
        </w:rPr>
        <w:t xml:space="preserve"> A vida útil</w:t>
      </w:r>
      <w:r w:rsidR="00085CD2" w:rsidRPr="006752EE">
        <w:rPr>
          <w:rFonts w:ascii="Times New Roman" w:hAnsi="Times New Roman"/>
          <w:sz w:val="24"/>
          <w:szCs w:val="24"/>
        </w:rPr>
        <w:t xml:space="preserve"> dos veículos escolares é fixada</w:t>
      </w:r>
      <w:r w:rsidRPr="006752EE">
        <w:rPr>
          <w:rFonts w:ascii="Times New Roman" w:hAnsi="Times New Roman"/>
          <w:sz w:val="24"/>
          <w:szCs w:val="24"/>
        </w:rPr>
        <w:t xml:space="preserve"> em, no máximo:</w:t>
      </w:r>
    </w:p>
    <w:p w:rsidR="006125E4" w:rsidRPr="006752EE" w:rsidRDefault="006125E4" w:rsidP="00085CD2">
      <w:pPr>
        <w:spacing w:after="0" w:line="360" w:lineRule="auto"/>
        <w:ind w:firstLine="1418"/>
        <w:jc w:val="both"/>
        <w:rPr>
          <w:rFonts w:ascii="Times New Roman" w:hAnsi="Times New Roman"/>
          <w:sz w:val="24"/>
          <w:szCs w:val="24"/>
        </w:rPr>
      </w:pPr>
      <w:r w:rsidRPr="006752EE">
        <w:rPr>
          <w:rFonts w:ascii="Times New Roman" w:hAnsi="Times New Roman"/>
          <w:sz w:val="24"/>
          <w:szCs w:val="24"/>
        </w:rPr>
        <w:t xml:space="preserve">I – </w:t>
      </w:r>
      <w:r w:rsidR="00085CD2" w:rsidRPr="006752EE">
        <w:rPr>
          <w:rFonts w:ascii="Times New Roman" w:hAnsi="Times New Roman"/>
          <w:sz w:val="24"/>
          <w:szCs w:val="24"/>
        </w:rPr>
        <w:t>p</w:t>
      </w:r>
      <w:r w:rsidRPr="006752EE">
        <w:rPr>
          <w:rFonts w:ascii="Times New Roman" w:hAnsi="Times New Roman"/>
          <w:sz w:val="24"/>
          <w:szCs w:val="24"/>
        </w:rPr>
        <w:t>ara inclusão do veículo no sistema</w:t>
      </w:r>
      <w:r w:rsidR="00085CD2" w:rsidRPr="006752EE">
        <w:rPr>
          <w:rFonts w:ascii="Times New Roman" w:hAnsi="Times New Roman"/>
          <w:sz w:val="24"/>
          <w:szCs w:val="24"/>
        </w:rPr>
        <w:t>,</w:t>
      </w:r>
      <w:r w:rsidRPr="006752EE">
        <w:rPr>
          <w:rFonts w:ascii="Times New Roman" w:hAnsi="Times New Roman"/>
          <w:sz w:val="24"/>
          <w:szCs w:val="24"/>
        </w:rPr>
        <w:t xml:space="preserve"> 05 (cinco) anos, para veículos com, no mínimo 08 (oito) passageiros e no máximo 15 (quinze) passageiros, desde que registrado como veículos de passageiros</w:t>
      </w:r>
      <w:r w:rsidR="00085CD2" w:rsidRPr="006752EE">
        <w:rPr>
          <w:rFonts w:ascii="Times New Roman" w:hAnsi="Times New Roman"/>
          <w:sz w:val="24"/>
          <w:szCs w:val="24"/>
        </w:rPr>
        <w:t>, p</w:t>
      </w:r>
      <w:r w:rsidRPr="006752EE">
        <w:rPr>
          <w:rFonts w:ascii="Times New Roman" w:hAnsi="Times New Roman"/>
          <w:sz w:val="24"/>
          <w:szCs w:val="24"/>
        </w:rPr>
        <w:t>odendo permanecer cadastrado no serviço de Transporte Escolar até 07 (sete) anos, desde que devidamente aprovado em vistoria da SMTT;</w:t>
      </w:r>
    </w:p>
    <w:p w:rsidR="006125E4" w:rsidRPr="006752EE" w:rsidRDefault="006125E4" w:rsidP="00085CD2">
      <w:pPr>
        <w:spacing w:after="0" w:line="360" w:lineRule="auto"/>
        <w:ind w:firstLine="1418"/>
        <w:jc w:val="both"/>
        <w:rPr>
          <w:rFonts w:ascii="Times New Roman" w:hAnsi="Times New Roman"/>
          <w:sz w:val="24"/>
          <w:szCs w:val="24"/>
        </w:rPr>
      </w:pPr>
      <w:r w:rsidRPr="006752EE">
        <w:rPr>
          <w:rFonts w:ascii="Times New Roman" w:hAnsi="Times New Roman"/>
          <w:sz w:val="24"/>
          <w:szCs w:val="24"/>
        </w:rPr>
        <w:t>II – para inclusão do veículo no sistema 08 (oito) anos, para veículos tipo ônibus e micro-ônibus com capacidade máxima de 21 (vinte e um) passageiro</w:t>
      </w:r>
      <w:r w:rsidR="00085CD2" w:rsidRPr="006752EE">
        <w:rPr>
          <w:rFonts w:ascii="Times New Roman" w:hAnsi="Times New Roman"/>
          <w:sz w:val="24"/>
          <w:szCs w:val="24"/>
        </w:rPr>
        <w:t>s, p</w:t>
      </w:r>
      <w:r w:rsidRPr="006752EE">
        <w:rPr>
          <w:rFonts w:ascii="Times New Roman" w:hAnsi="Times New Roman"/>
          <w:sz w:val="24"/>
          <w:szCs w:val="24"/>
        </w:rPr>
        <w:t>odendo permanecer cadastrado no serviço de Transporte Escolar até 10 (dez) anos, desde que devidamente aprovado em vistoria da SMTT.</w:t>
      </w:r>
    </w:p>
    <w:p w:rsidR="006125E4" w:rsidRPr="006752EE" w:rsidRDefault="006125E4" w:rsidP="00085CD2">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lastRenderedPageBreak/>
        <w:t>§ 1º</w:t>
      </w:r>
      <w:r w:rsidR="00085CD2" w:rsidRPr="006752EE">
        <w:rPr>
          <w:rFonts w:ascii="Times New Roman" w:hAnsi="Times New Roman"/>
          <w:b/>
          <w:sz w:val="24"/>
          <w:szCs w:val="24"/>
        </w:rPr>
        <w:t>.</w:t>
      </w:r>
      <w:r w:rsidRPr="006752EE">
        <w:rPr>
          <w:rFonts w:ascii="Times New Roman" w:hAnsi="Times New Roman"/>
          <w:sz w:val="24"/>
          <w:szCs w:val="24"/>
        </w:rPr>
        <w:t xml:space="preserve"> Não será permitida a circulação de veiculo com vida útil vencida, salvo nos casos previstos nesta lei. </w:t>
      </w:r>
    </w:p>
    <w:p w:rsidR="00085CD2" w:rsidRPr="006752EE" w:rsidRDefault="006125E4" w:rsidP="00085CD2">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 2º</w:t>
      </w:r>
      <w:r w:rsidR="00085CD2" w:rsidRPr="006752EE">
        <w:rPr>
          <w:rFonts w:ascii="Times New Roman" w:hAnsi="Times New Roman"/>
          <w:b/>
          <w:sz w:val="24"/>
          <w:szCs w:val="24"/>
        </w:rPr>
        <w:t>.</w:t>
      </w:r>
      <w:r w:rsidRPr="006752EE">
        <w:rPr>
          <w:rFonts w:ascii="Times New Roman" w:hAnsi="Times New Roman"/>
          <w:sz w:val="24"/>
          <w:szCs w:val="24"/>
        </w:rPr>
        <w:t xml:space="preserve"> Quando o veículo não apresentar as condições exigidas por esta Lei, por medida de segurança, a qualquer tempo, poderá ser retirado de circulação, </w:t>
      </w:r>
      <w:r w:rsidR="00085CD2" w:rsidRPr="006752EE">
        <w:rPr>
          <w:rFonts w:ascii="Times New Roman" w:hAnsi="Times New Roman"/>
          <w:sz w:val="24"/>
          <w:szCs w:val="24"/>
        </w:rPr>
        <w:t xml:space="preserve">mesmo </w:t>
      </w:r>
      <w:r w:rsidRPr="006752EE">
        <w:rPr>
          <w:rFonts w:ascii="Times New Roman" w:hAnsi="Times New Roman"/>
          <w:sz w:val="24"/>
          <w:szCs w:val="24"/>
        </w:rPr>
        <w:t xml:space="preserve">com vida útil </w:t>
      </w:r>
      <w:r w:rsidR="00085CD2" w:rsidRPr="006752EE">
        <w:rPr>
          <w:rFonts w:ascii="Times New Roman" w:hAnsi="Times New Roman"/>
          <w:sz w:val="24"/>
          <w:szCs w:val="24"/>
        </w:rPr>
        <w:t>hábil.</w:t>
      </w:r>
    </w:p>
    <w:p w:rsidR="006125E4" w:rsidRPr="006752EE" w:rsidRDefault="00085CD2" w:rsidP="00085CD2">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 3º.</w:t>
      </w:r>
      <w:r w:rsidRPr="006752EE">
        <w:rPr>
          <w:rFonts w:ascii="Times New Roman" w:hAnsi="Times New Roman"/>
          <w:sz w:val="24"/>
          <w:szCs w:val="24"/>
        </w:rPr>
        <w:t xml:space="preserve"> </w:t>
      </w:r>
      <w:r w:rsidR="00A25407">
        <w:rPr>
          <w:rFonts w:ascii="Times New Roman" w:hAnsi="Times New Roman"/>
          <w:sz w:val="24"/>
          <w:szCs w:val="24"/>
        </w:rPr>
        <w:t>Na hipótese do Parágrafo anterior, a</w:t>
      </w:r>
      <w:r w:rsidR="006125E4" w:rsidRPr="006752EE">
        <w:rPr>
          <w:rFonts w:ascii="Times New Roman" w:hAnsi="Times New Roman"/>
          <w:sz w:val="24"/>
          <w:szCs w:val="24"/>
        </w:rPr>
        <w:t xml:space="preserve"> substituição de qualquer veículo p</w:t>
      </w:r>
      <w:r w:rsidRPr="006752EE">
        <w:rPr>
          <w:rFonts w:ascii="Times New Roman" w:hAnsi="Times New Roman"/>
          <w:sz w:val="24"/>
          <w:szCs w:val="24"/>
        </w:rPr>
        <w:t>oderá ser efetuada por outro veí</w:t>
      </w:r>
      <w:r w:rsidR="006125E4" w:rsidRPr="006752EE">
        <w:rPr>
          <w:rFonts w:ascii="Times New Roman" w:hAnsi="Times New Roman"/>
          <w:sz w:val="24"/>
          <w:szCs w:val="24"/>
        </w:rPr>
        <w:t>culo com idade igual ou inferior à do substituído, mediante v</w:t>
      </w:r>
      <w:r w:rsidRPr="006752EE">
        <w:rPr>
          <w:rFonts w:ascii="Times New Roman" w:hAnsi="Times New Roman"/>
          <w:sz w:val="24"/>
          <w:szCs w:val="24"/>
        </w:rPr>
        <w:t>istorias de órgãos competentes.</w:t>
      </w:r>
    </w:p>
    <w:p w:rsidR="006125E4" w:rsidRDefault="006125E4" w:rsidP="00085CD2">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 xml:space="preserve">§ </w:t>
      </w:r>
      <w:r w:rsidR="00085CD2" w:rsidRPr="006752EE">
        <w:rPr>
          <w:rFonts w:ascii="Times New Roman" w:hAnsi="Times New Roman"/>
          <w:b/>
          <w:sz w:val="24"/>
          <w:szCs w:val="24"/>
        </w:rPr>
        <w:t>4</w:t>
      </w:r>
      <w:r w:rsidRPr="006752EE">
        <w:rPr>
          <w:rFonts w:ascii="Times New Roman" w:hAnsi="Times New Roman"/>
          <w:b/>
          <w:sz w:val="24"/>
          <w:szCs w:val="24"/>
        </w:rPr>
        <w:t>º</w:t>
      </w:r>
      <w:r w:rsidR="00085CD2" w:rsidRPr="006752EE">
        <w:rPr>
          <w:rFonts w:ascii="Times New Roman" w:hAnsi="Times New Roman"/>
          <w:b/>
          <w:sz w:val="24"/>
          <w:szCs w:val="24"/>
        </w:rPr>
        <w:t>.</w:t>
      </w:r>
      <w:r w:rsidRPr="006752EE">
        <w:rPr>
          <w:rFonts w:ascii="Times New Roman" w:hAnsi="Times New Roman"/>
          <w:sz w:val="24"/>
          <w:szCs w:val="24"/>
        </w:rPr>
        <w:t xml:space="preserve"> Qualquer veículo que tenha sofrido acidente deverá ser submetido à vistoria mecânica e de segurança após ser reparado </w:t>
      </w:r>
      <w:r w:rsidR="00085CD2" w:rsidRPr="006752EE">
        <w:rPr>
          <w:rFonts w:ascii="Times New Roman" w:hAnsi="Times New Roman"/>
          <w:sz w:val="24"/>
          <w:szCs w:val="24"/>
        </w:rPr>
        <w:t>e antes de retornar ao serviço.</w:t>
      </w:r>
    </w:p>
    <w:p w:rsidR="000A6024" w:rsidRPr="006752EE" w:rsidRDefault="000A6024" w:rsidP="00085CD2">
      <w:pPr>
        <w:spacing w:after="0" w:line="360" w:lineRule="auto"/>
        <w:ind w:firstLine="1418"/>
        <w:jc w:val="both"/>
        <w:rPr>
          <w:rFonts w:ascii="Times New Roman" w:hAnsi="Times New Roman"/>
          <w:sz w:val="24"/>
          <w:szCs w:val="24"/>
        </w:rPr>
      </w:pPr>
      <w:r w:rsidRPr="000A6024">
        <w:rPr>
          <w:rFonts w:ascii="Times New Roman" w:hAnsi="Times New Roman"/>
          <w:b/>
          <w:sz w:val="24"/>
          <w:szCs w:val="24"/>
        </w:rPr>
        <w:t>Art. 20.</w:t>
      </w:r>
      <w:r>
        <w:rPr>
          <w:rFonts w:ascii="Times New Roman" w:hAnsi="Times New Roman"/>
          <w:sz w:val="24"/>
          <w:szCs w:val="24"/>
        </w:rPr>
        <w:t xml:space="preserve"> Os veículos cadastrados para exploração do serviço de Transporte Escolar terão que ser apresentados para operação em até 90 (noventa) dias da data do cadastro da respectiva autorização.</w:t>
      </w:r>
    </w:p>
    <w:p w:rsidR="006125E4" w:rsidRPr="006752EE" w:rsidRDefault="006125E4" w:rsidP="00085CD2">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Art. 2</w:t>
      </w:r>
      <w:r w:rsidR="000A6024">
        <w:rPr>
          <w:rFonts w:ascii="Times New Roman" w:hAnsi="Times New Roman"/>
          <w:b/>
          <w:sz w:val="24"/>
          <w:szCs w:val="24"/>
        </w:rPr>
        <w:t>1</w:t>
      </w:r>
      <w:r w:rsidR="00085CD2" w:rsidRPr="006752EE">
        <w:rPr>
          <w:rFonts w:ascii="Times New Roman" w:hAnsi="Times New Roman"/>
          <w:b/>
          <w:sz w:val="24"/>
          <w:szCs w:val="24"/>
        </w:rPr>
        <w:t>.</w:t>
      </w:r>
      <w:r w:rsidRPr="006752EE">
        <w:rPr>
          <w:rFonts w:ascii="Times New Roman" w:hAnsi="Times New Roman"/>
          <w:sz w:val="24"/>
          <w:szCs w:val="24"/>
        </w:rPr>
        <w:t xml:space="preserve"> Os veí</w:t>
      </w:r>
      <w:r w:rsidR="00085CD2" w:rsidRPr="006752EE">
        <w:rPr>
          <w:rFonts w:ascii="Times New Roman" w:hAnsi="Times New Roman"/>
          <w:sz w:val="24"/>
          <w:szCs w:val="24"/>
        </w:rPr>
        <w:t>culos empregados no serviço de T</w:t>
      </w:r>
      <w:r w:rsidRPr="006752EE">
        <w:rPr>
          <w:rFonts w:ascii="Times New Roman" w:hAnsi="Times New Roman"/>
          <w:sz w:val="24"/>
          <w:szCs w:val="24"/>
        </w:rPr>
        <w:t xml:space="preserve">ransporte </w:t>
      </w:r>
      <w:r w:rsidR="00085CD2" w:rsidRPr="006752EE">
        <w:rPr>
          <w:rFonts w:ascii="Times New Roman" w:hAnsi="Times New Roman"/>
          <w:sz w:val="24"/>
          <w:szCs w:val="24"/>
        </w:rPr>
        <w:t>E</w:t>
      </w:r>
      <w:r w:rsidRPr="006752EE">
        <w:rPr>
          <w:rFonts w:ascii="Times New Roman" w:hAnsi="Times New Roman"/>
          <w:sz w:val="24"/>
          <w:szCs w:val="24"/>
        </w:rPr>
        <w:t>scolar devem, semestralmente, em épocas a serem estabelecidas pela SMTT, ser submetidos à períci</w:t>
      </w:r>
      <w:r w:rsidR="00085CD2" w:rsidRPr="006752EE">
        <w:rPr>
          <w:rFonts w:ascii="Times New Roman" w:hAnsi="Times New Roman"/>
          <w:sz w:val="24"/>
          <w:szCs w:val="24"/>
        </w:rPr>
        <w:t>a e vistorias, sem ônus para o M</w:t>
      </w:r>
      <w:r w:rsidRPr="006752EE">
        <w:rPr>
          <w:rFonts w:ascii="Times New Roman" w:hAnsi="Times New Roman"/>
          <w:sz w:val="24"/>
          <w:szCs w:val="24"/>
        </w:rPr>
        <w:t>unicípio, além da fiscalização normal.</w:t>
      </w:r>
    </w:p>
    <w:p w:rsidR="006125E4" w:rsidRPr="006752EE" w:rsidRDefault="006125E4" w:rsidP="000D5DEF">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 1º</w:t>
      </w:r>
      <w:r w:rsidR="000D5DEF" w:rsidRPr="006752EE">
        <w:rPr>
          <w:rFonts w:ascii="Times New Roman" w:hAnsi="Times New Roman"/>
          <w:b/>
          <w:sz w:val="24"/>
          <w:szCs w:val="24"/>
        </w:rPr>
        <w:t>.</w:t>
      </w:r>
      <w:r w:rsidRPr="006752EE">
        <w:rPr>
          <w:rFonts w:ascii="Times New Roman" w:hAnsi="Times New Roman"/>
          <w:sz w:val="24"/>
          <w:szCs w:val="24"/>
        </w:rPr>
        <w:t xml:space="preserve"> A vistoria do veículo</w:t>
      </w:r>
      <w:r w:rsidR="000D5DEF" w:rsidRPr="006752EE">
        <w:rPr>
          <w:rFonts w:ascii="Times New Roman" w:hAnsi="Times New Roman"/>
          <w:sz w:val="24"/>
          <w:szCs w:val="24"/>
        </w:rPr>
        <w:t xml:space="preserve"> será realizada por uma das ITL’</w:t>
      </w:r>
      <w:r w:rsidRPr="006752EE">
        <w:rPr>
          <w:rFonts w:ascii="Times New Roman" w:hAnsi="Times New Roman"/>
          <w:sz w:val="24"/>
          <w:szCs w:val="24"/>
        </w:rPr>
        <w:t>s (Institu</w:t>
      </w:r>
      <w:r w:rsidR="000D5DEF" w:rsidRPr="006752EE">
        <w:rPr>
          <w:rFonts w:ascii="Times New Roman" w:hAnsi="Times New Roman"/>
          <w:sz w:val="24"/>
          <w:szCs w:val="24"/>
        </w:rPr>
        <w:t>ição Técnica Licenciada) ou ETP’</w:t>
      </w:r>
      <w:r w:rsidRPr="006752EE">
        <w:rPr>
          <w:rFonts w:ascii="Times New Roman" w:hAnsi="Times New Roman"/>
          <w:sz w:val="24"/>
          <w:szCs w:val="24"/>
        </w:rPr>
        <w:t xml:space="preserve">s (Entidades Técnicas Paraestatais), com sede </w:t>
      </w:r>
      <w:r w:rsidR="000D5DEF" w:rsidRPr="006752EE">
        <w:rPr>
          <w:rFonts w:ascii="Times New Roman" w:hAnsi="Times New Roman"/>
          <w:sz w:val="24"/>
          <w:szCs w:val="24"/>
        </w:rPr>
        <w:t>no Estado de</w:t>
      </w:r>
      <w:r w:rsidRPr="006752EE">
        <w:rPr>
          <w:rFonts w:ascii="Times New Roman" w:hAnsi="Times New Roman"/>
          <w:sz w:val="24"/>
          <w:szCs w:val="24"/>
        </w:rPr>
        <w:t xml:space="preserve"> Alagoas, credenciadas na forma da Resolução nº 632/2016</w:t>
      </w:r>
      <w:r w:rsidR="000D5DEF" w:rsidRPr="006752EE">
        <w:rPr>
          <w:rFonts w:ascii="Times New Roman" w:hAnsi="Times New Roman"/>
          <w:sz w:val="24"/>
          <w:szCs w:val="24"/>
        </w:rPr>
        <w:t>,</w:t>
      </w:r>
      <w:r w:rsidRPr="006752EE">
        <w:rPr>
          <w:rFonts w:ascii="Times New Roman" w:hAnsi="Times New Roman"/>
          <w:sz w:val="24"/>
          <w:szCs w:val="24"/>
        </w:rPr>
        <w:t xml:space="preserve"> do CONTRAN, sendo o custo da referida vistoria determinado na relação comercial entre o proprietário do veículo e a empresa responsável pela vistoria.</w:t>
      </w:r>
    </w:p>
    <w:p w:rsidR="006125E4" w:rsidRPr="006752EE" w:rsidRDefault="006125E4" w:rsidP="000D5DEF">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w:t>
      </w:r>
      <w:r w:rsidR="000D5DEF" w:rsidRPr="006752EE">
        <w:rPr>
          <w:rFonts w:ascii="Times New Roman" w:hAnsi="Times New Roman"/>
          <w:b/>
          <w:sz w:val="24"/>
          <w:szCs w:val="24"/>
        </w:rPr>
        <w:t xml:space="preserve"> </w:t>
      </w:r>
      <w:r w:rsidRPr="006752EE">
        <w:rPr>
          <w:rFonts w:ascii="Times New Roman" w:hAnsi="Times New Roman"/>
          <w:b/>
          <w:sz w:val="24"/>
          <w:szCs w:val="24"/>
        </w:rPr>
        <w:t>2º</w:t>
      </w:r>
      <w:r w:rsidR="000D5DEF" w:rsidRPr="006752EE">
        <w:rPr>
          <w:rFonts w:ascii="Times New Roman" w:hAnsi="Times New Roman"/>
          <w:b/>
          <w:sz w:val="24"/>
          <w:szCs w:val="24"/>
        </w:rPr>
        <w:t>.</w:t>
      </w:r>
      <w:r w:rsidRPr="006752EE">
        <w:rPr>
          <w:rFonts w:ascii="Times New Roman" w:hAnsi="Times New Roman"/>
          <w:sz w:val="24"/>
          <w:szCs w:val="24"/>
        </w:rPr>
        <w:t xml:space="preserve"> A SMTT emitirá selo comprobatório da vistoria que será afixado na parte interna do veículo, em local visível aos usuários e à fiscalização.</w:t>
      </w:r>
    </w:p>
    <w:p w:rsidR="006125E4" w:rsidRPr="006752EE" w:rsidRDefault="006125E4" w:rsidP="00B73E28">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w:t>
      </w:r>
      <w:r w:rsidR="00B73E28" w:rsidRPr="006752EE">
        <w:rPr>
          <w:rFonts w:ascii="Times New Roman" w:hAnsi="Times New Roman"/>
          <w:b/>
          <w:sz w:val="24"/>
          <w:szCs w:val="24"/>
        </w:rPr>
        <w:t xml:space="preserve"> </w:t>
      </w:r>
      <w:r w:rsidRPr="006752EE">
        <w:rPr>
          <w:rFonts w:ascii="Times New Roman" w:hAnsi="Times New Roman"/>
          <w:b/>
          <w:sz w:val="24"/>
          <w:szCs w:val="24"/>
        </w:rPr>
        <w:t>3º</w:t>
      </w:r>
      <w:r w:rsidR="00B73E28" w:rsidRPr="006752EE">
        <w:rPr>
          <w:rFonts w:ascii="Times New Roman" w:hAnsi="Times New Roman"/>
          <w:b/>
          <w:sz w:val="24"/>
          <w:szCs w:val="24"/>
        </w:rPr>
        <w:t>.</w:t>
      </w:r>
      <w:r w:rsidRPr="006752EE">
        <w:rPr>
          <w:rFonts w:ascii="Times New Roman" w:hAnsi="Times New Roman"/>
          <w:sz w:val="24"/>
          <w:szCs w:val="24"/>
        </w:rPr>
        <w:t xml:space="preserve"> Os veículos que não possuírem selo de vistoria ou tenham o mesmo vencido, rasurado ou rasgado, não podem operar nos serviços de Transporte Escolar enquanto não for regularizada a situação.</w:t>
      </w:r>
    </w:p>
    <w:p w:rsidR="006125E4" w:rsidRPr="006752EE" w:rsidRDefault="006125E4" w:rsidP="00B73E28">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 4º</w:t>
      </w:r>
      <w:r w:rsidR="00B73E28" w:rsidRPr="006752EE">
        <w:rPr>
          <w:rFonts w:ascii="Times New Roman" w:hAnsi="Times New Roman"/>
          <w:b/>
          <w:sz w:val="24"/>
          <w:szCs w:val="24"/>
        </w:rPr>
        <w:t>.</w:t>
      </w:r>
      <w:r w:rsidRPr="006752EE">
        <w:rPr>
          <w:rFonts w:ascii="Times New Roman" w:hAnsi="Times New Roman"/>
          <w:sz w:val="24"/>
          <w:szCs w:val="24"/>
        </w:rPr>
        <w:t xml:space="preserve"> O veículo retirado de circulação, para reparos ou con</w:t>
      </w:r>
      <w:r w:rsidR="006F7B39" w:rsidRPr="006752EE">
        <w:rPr>
          <w:rFonts w:ascii="Times New Roman" w:hAnsi="Times New Roman"/>
          <w:sz w:val="24"/>
          <w:szCs w:val="24"/>
        </w:rPr>
        <w:t>s</w:t>
      </w:r>
      <w:r w:rsidRPr="006752EE">
        <w:rPr>
          <w:rFonts w:ascii="Times New Roman" w:hAnsi="Times New Roman"/>
          <w:sz w:val="24"/>
          <w:szCs w:val="24"/>
        </w:rPr>
        <w:t>ertos, só poderá voltar a operar depois de vistoriado e aprovado na inspeção veicular, pela SMTT.</w:t>
      </w:r>
    </w:p>
    <w:p w:rsidR="006125E4" w:rsidRPr="006752EE" w:rsidRDefault="006125E4" w:rsidP="006F7B39">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lastRenderedPageBreak/>
        <w:t>§ 5º</w:t>
      </w:r>
      <w:r w:rsidR="006F7B39" w:rsidRPr="006752EE">
        <w:rPr>
          <w:rFonts w:ascii="Times New Roman" w:hAnsi="Times New Roman"/>
          <w:b/>
          <w:sz w:val="24"/>
          <w:szCs w:val="24"/>
        </w:rPr>
        <w:t>.</w:t>
      </w:r>
      <w:r w:rsidRPr="006752EE">
        <w:rPr>
          <w:rFonts w:ascii="Times New Roman" w:hAnsi="Times New Roman"/>
          <w:sz w:val="24"/>
          <w:szCs w:val="24"/>
        </w:rPr>
        <w:t xml:space="preserve"> Veículos com mais de dez anos de uso, dependendo de suas condições, poderão ser vistoriados trimestralmente pelas oficinas mecânicas ou concessionárias autorizadas pelo Poder Público Municipal às expensas do proprietário do veículo.</w:t>
      </w:r>
    </w:p>
    <w:p w:rsidR="006125E4" w:rsidRPr="006752EE" w:rsidRDefault="006125E4" w:rsidP="006F7B39">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Art. 2</w:t>
      </w:r>
      <w:r w:rsidR="000A6024">
        <w:rPr>
          <w:rFonts w:ascii="Times New Roman" w:hAnsi="Times New Roman"/>
          <w:b/>
          <w:sz w:val="24"/>
          <w:szCs w:val="24"/>
        </w:rPr>
        <w:t>2</w:t>
      </w:r>
      <w:r w:rsidRPr="006752EE">
        <w:rPr>
          <w:rFonts w:ascii="Times New Roman" w:hAnsi="Times New Roman"/>
          <w:b/>
          <w:sz w:val="24"/>
          <w:szCs w:val="24"/>
        </w:rPr>
        <w:t xml:space="preserve">. </w:t>
      </w:r>
      <w:r w:rsidRPr="006752EE">
        <w:rPr>
          <w:rFonts w:ascii="Times New Roman" w:hAnsi="Times New Roman"/>
          <w:sz w:val="24"/>
          <w:szCs w:val="24"/>
        </w:rPr>
        <w:t>É condição essencial e indispensável ao condutor de veículo destinado ao Transporte de Escolare</w:t>
      </w:r>
      <w:r w:rsidR="006F7B39" w:rsidRPr="006752EE">
        <w:rPr>
          <w:rFonts w:ascii="Times New Roman" w:hAnsi="Times New Roman"/>
          <w:sz w:val="24"/>
          <w:szCs w:val="24"/>
        </w:rPr>
        <w:t>s à comprovação dos requisitos:</w:t>
      </w:r>
    </w:p>
    <w:p w:rsidR="006125E4" w:rsidRPr="006752EE" w:rsidRDefault="006125E4" w:rsidP="006F7B39">
      <w:pPr>
        <w:spacing w:after="0" w:line="360" w:lineRule="auto"/>
        <w:ind w:firstLine="1418"/>
        <w:jc w:val="both"/>
        <w:rPr>
          <w:rFonts w:ascii="Times New Roman" w:hAnsi="Times New Roman"/>
          <w:sz w:val="24"/>
          <w:szCs w:val="24"/>
        </w:rPr>
      </w:pPr>
      <w:r w:rsidRPr="006752EE">
        <w:rPr>
          <w:rFonts w:ascii="Times New Roman" w:hAnsi="Times New Roman"/>
          <w:sz w:val="24"/>
          <w:szCs w:val="24"/>
        </w:rPr>
        <w:t>I – ter idade</w:t>
      </w:r>
      <w:r w:rsidR="006F7B39" w:rsidRPr="006752EE">
        <w:rPr>
          <w:rFonts w:ascii="Times New Roman" w:hAnsi="Times New Roman"/>
          <w:sz w:val="24"/>
          <w:szCs w:val="24"/>
        </w:rPr>
        <w:t xml:space="preserve"> superior a 21 (vinte um) anos;</w:t>
      </w:r>
    </w:p>
    <w:p w:rsidR="006125E4" w:rsidRPr="006752EE" w:rsidRDefault="006125E4" w:rsidP="006F7B39">
      <w:pPr>
        <w:spacing w:after="0" w:line="360" w:lineRule="auto"/>
        <w:ind w:firstLine="1418"/>
        <w:jc w:val="both"/>
        <w:rPr>
          <w:rFonts w:ascii="Times New Roman" w:hAnsi="Times New Roman"/>
          <w:sz w:val="24"/>
          <w:szCs w:val="24"/>
        </w:rPr>
      </w:pPr>
      <w:r w:rsidRPr="006752EE">
        <w:rPr>
          <w:rFonts w:ascii="Times New Roman" w:hAnsi="Times New Roman"/>
          <w:sz w:val="24"/>
          <w:szCs w:val="24"/>
        </w:rPr>
        <w:t>II – ter habilitação para dirigir ve</w:t>
      </w:r>
      <w:r w:rsidR="006F7B39" w:rsidRPr="006752EE">
        <w:rPr>
          <w:rFonts w:ascii="Times New Roman" w:hAnsi="Times New Roman"/>
          <w:sz w:val="24"/>
          <w:szCs w:val="24"/>
        </w:rPr>
        <w:t>ículos categoria D ou superior;</w:t>
      </w:r>
    </w:p>
    <w:p w:rsidR="006125E4" w:rsidRPr="006752EE" w:rsidRDefault="006125E4" w:rsidP="006F7B39">
      <w:pPr>
        <w:spacing w:after="0" w:line="360" w:lineRule="auto"/>
        <w:ind w:firstLine="1418"/>
        <w:jc w:val="both"/>
        <w:rPr>
          <w:rFonts w:ascii="Times New Roman" w:hAnsi="Times New Roman"/>
          <w:sz w:val="24"/>
          <w:szCs w:val="24"/>
        </w:rPr>
      </w:pPr>
      <w:r w:rsidRPr="006752EE">
        <w:rPr>
          <w:rFonts w:ascii="Times New Roman" w:hAnsi="Times New Roman"/>
          <w:sz w:val="24"/>
          <w:szCs w:val="24"/>
        </w:rPr>
        <w:t>III – não ter cometido infração grave ou gravíssima ou ser reincidente em infrações médias</w:t>
      </w:r>
      <w:r w:rsidR="008F4688" w:rsidRPr="006752EE">
        <w:rPr>
          <w:rFonts w:ascii="Times New Roman" w:hAnsi="Times New Roman"/>
          <w:sz w:val="24"/>
          <w:szCs w:val="24"/>
        </w:rPr>
        <w:t xml:space="preserve"> durante os doze últimos meses;</w:t>
      </w:r>
    </w:p>
    <w:p w:rsidR="006125E4" w:rsidRPr="006752EE" w:rsidRDefault="006125E4" w:rsidP="008F4688">
      <w:pPr>
        <w:spacing w:after="0" w:line="360" w:lineRule="auto"/>
        <w:ind w:firstLine="1418"/>
        <w:jc w:val="both"/>
        <w:rPr>
          <w:rFonts w:ascii="Times New Roman" w:hAnsi="Times New Roman"/>
          <w:sz w:val="24"/>
          <w:szCs w:val="24"/>
        </w:rPr>
      </w:pPr>
      <w:r w:rsidRPr="006752EE">
        <w:rPr>
          <w:rFonts w:ascii="Times New Roman" w:hAnsi="Times New Roman"/>
          <w:sz w:val="24"/>
          <w:szCs w:val="24"/>
        </w:rPr>
        <w:t>IV – ser aprovado em curso especializado, nos termos da regulamentação do CONTRAN</w:t>
      </w:r>
      <w:r w:rsidR="008F4688" w:rsidRPr="006752EE">
        <w:rPr>
          <w:rFonts w:ascii="Times New Roman" w:hAnsi="Times New Roman"/>
          <w:sz w:val="24"/>
          <w:szCs w:val="24"/>
        </w:rPr>
        <w:t>,</w:t>
      </w:r>
      <w:r w:rsidRPr="006752EE">
        <w:rPr>
          <w:rFonts w:ascii="Times New Roman" w:hAnsi="Times New Roman"/>
          <w:sz w:val="24"/>
          <w:szCs w:val="24"/>
        </w:rPr>
        <w:t xml:space="preserve"> e em curso de treinamento de prática veicular em situação de risco, com carga horário de no mínimo 44 (quarenta e quatro) horas, co</w:t>
      </w:r>
      <w:r w:rsidR="008F4688" w:rsidRPr="006752EE">
        <w:rPr>
          <w:rFonts w:ascii="Times New Roman" w:hAnsi="Times New Roman"/>
          <w:sz w:val="24"/>
          <w:szCs w:val="24"/>
        </w:rPr>
        <w:t>ntendo as seguintes disciplinas:</w:t>
      </w:r>
    </w:p>
    <w:p w:rsidR="006125E4" w:rsidRPr="006752EE" w:rsidRDefault="006125E4" w:rsidP="008F4688">
      <w:pPr>
        <w:spacing w:after="0" w:line="360" w:lineRule="auto"/>
        <w:ind w:firstLine="1418"/>
        <w:jc w:val="both"/>
        <w:rPr>
          <w:rFonts w:ascii="Times New Roman" w:hAnsi="Times New Roman"/>
          <w:sz w:val="24"/>
          <w:szCs w:val="24"/>
        </w:rPr>
      </w:pPr>
      <w:r w:rsidRPr="006752EE">
        <w:rPr>
          <w:rFonts w:ascii="Times New Roman" w:hAnsi="Times New Roman"/>
          <w:sz w:val="24"/>
          <w:szCs w:val="24"/>
        </w:rPr>
        <w:t>a – direção defensiva</w:t>
      </w:r>
      <w:r w:rsidR="007A0AB6" w:rsidRPr="006752EE">
        <w:rPr>
          <w:rFonts w:ascii="Times New Roman" w:hAnsi="Times New Roman"/>
          <w:sz w:val="24"/>
          <w:szCs w:val="24"/>
        </w:rPr>
        <w:t>:</w:t>
      </w:r>
      <w:r w:rsidRPr="006752EE">
        <w:rPr>
          <w:rFonts w:ascii="Times New Roman" w:hAnsi="Times New Roman"/>
          <w:sz w:val="24"/>
          <w:szCs w:val="24"/>
        </w:rPr>
        <w:t xml:space="preserve"> 16 horas;</w:t>
      </w:r>
    </w:p>
    <w:p w:rsidR="006125E4" w:rsidRPr="006752EE" w:rsidRDefault="006125E4" w:rsidP="007A0AB6">
      <w:pPr>
        <w:spacing w:after="0" w:line="360" w:lineRule="auto"/>
        <w:ind w:firstLine="1418"/>
        <w:jc w:val="both"/>
        <w:rPr>
          <w:rFonts w:ascii="Times New Roman" w:hAnsi="Times New Roman"/>
          <w:sz w:val="24"/>
          <w:szCs w:val="24"/>
        </w:rPr>
      </w:pPr>
      <w:r w:rsidRPr="006752EE">
        <w:rPr>
          <w:rFonts w:ascii="Times New Roman" w:hAnsi="Times New Roman"/>
          <w:sz w:val="24"/>
          <w:szCs w:val="24"/>
        </w:rPr>
        <w:t>b – prevenção de acidentes: 5 horas;</w:t>
      </w:r>
    </w:p>
    <w:p w:rsidR="006125E4" w:rsidRPr="006752EE" w:rsidRDefault="006125E4" w:rsidP="007A0AB6">
      <w:pPr>
        <w:spacing w:after="0" w:line="360" w:lineRule="auto"/>
        <w:ind w:firstLine="1418"/>
        <w:jc w:val="both"/>
        <w:rPr>
          <w:rFonts w:ascii="Times New Roman" w:hAnsi="Times New Roman"/>
          <w:sz w:val="24"/>
          <w:szCs w:val="24"/>
        </w:rPr>
      </w:pPr>
      <w:r w:rsidRPr="006752EE">
        <w:rPr>
          <w:rFonts w:ascii="Times New Roman" w:hAnsi="Times New Roman"/>
          <w:sz w:val="24"/>
          <w:szCs w:val="24"/>
        </w:rPr>
        <w:t>c – elementos básicos sobre legislação: 3:30 hora;</w:t>
      </w:r>
    </w:p>
    <w:p w:rsidR="006125E4" w:rsidRPr="006752EE" w:rsidRDefault="007A0AB6" w:rsidP="007A0AB6">
      <w:pPr>
        <w:spacing w:after="0" w:line="360" w:lineRule="auto"/>
        <w:ind w:firstLine="1418"/>
        <w:jc w:val="both"/>
        <w:rPr>
          <w:rFonts w:ascii="Times New Roman" w:hAnsi="Times New Roman"/>
          <w:sz w:val="24"/>
          <w:szCs w:val="24"/>
        </w:rPr>
      </w:pPr>
      <w:r w:rsidRPr="006752EE">
        <w:rPr>
          <w:rFonts w:ascii="Times New Roman" w:hAnsi="Times New Roman"/>
          <w:sz w:val="24"/>
          <w:szCs w:val="24"/>
        </w:rPr>
        <w:t xml:space="preserve">d – </w:t>
      </w:r>
      <w:r w:rsidR="006125E4" w:rsidRPr="006752EE">
        <w:rPr>
          <w:rFonts w:ascii="Times New Roman" w:hAnsi="Times New Roman"/>
          <w:sz w:val="24"/>
          <w:szCs w:val="24"/>
        </w:rPr>
        <w:t>regras gerais de circulação: 2 horas;</w:t>
      </w:r>
    </w:p>
    <w:p w:rsidR="006125E4" w:rsidRPr="006752EE" w:rsidRDefault="006125E4" w:rsidP="007A0AB6">
      <w:pPr>
        <w:spacing w:after="0" w:line="360" w:lineRule="auto"/>
        <w:ind w:firstLine="1418"/>
        <w:jc w:val="both"/>
        <w:rPr>
          <w:rFonts w:ascii="Times New Roman" w:hAnsi="Times New Roman"/>
          <w:sz w:val="24"/>
          <w:szCs w:val="24"/>
        </w:rPr>
      </w:pPr>
      <w:r w:rsidRPr="006752EE">
        <w:rPr>
          <w:rFonts w:ascii="Times New Roman" w:hAnsi="Times New Roman"/>
          <w:sz w:val="24"/>
          <w:szCs w:val="24"/>
        </w:rPr>
        <w:t>e – sinalização de trânsito: 2 horas;</w:t>
      </w:r>
    </w:p>
    <w:p w:rsidR="006125E4" w:rsidRPr="006752EE" w:rsidRDefault="006125E4" w:rsidP="007A0AB6">
      <w:pPr>
        <w:spacing w:after="0" w:line="360" w:lineRule="auto"/>
        <w:ind w:firstLine="1418"/>
        <w:jc w:val="both"/>
        <w:rPr>
          <w:rFonts w:ascii="Times New Roman" w:hAnsi="Times New Roman"/>
          <w:sz w:val="24"/>
          <w:szCs w:val="24"/>
        </w:rPr>
      </w:pPr>
      <w:r w:rsidRPr="006752EE">
        <w:rPr>
          <w:rFonts w:ascii="Times New Roman" w:hAnsi="Times New Roman"/>
          <w:sz w:val="24"/>
          <w:szCs w:val="24"/>
        </w:rPr>
        <w:t>f – psicologia e segurança de trânsito: 6:30 horas;</w:t>
      </w:r>
    </w:p>
    <w:p w:rsidR="006125E4" w:rsidRPr="006752EE" w:rsidRDefault="006125E4" w:rsidP="007A0AB6">
      <w:pPr>
        <w:spacing w:after="0" w:line="360" w:lineRule="auto"/>
        <w:ind w:firstLine="1418"/>
        <w:jc w:val="both"/>
        <w:rPr>
          <w:rFonts w:ascii="Times New Roman" w:hAnsi="Times New Roman"/>
          <w:sz w:val="24"/>
          <w:szCs w:val="24"/>
        </w:rPr>
      </w:pPr>
      <w:r w:rsidRPr="006752EE">
        <w:rPr>
          <w:rFonts w:ascii="Times New Roman" w:hAnsi="Times New Roman"/>
          <w:sz w:val="24"/>
          <w:szCs w:val="24"/>
        </w:rPr>
        <w:t>g – primeiros socorros: 5 horas;</w:t>
      </w:r>
    </w:p>
    <w:p w:rsidR="006125E4" w:rsidRPr="006752EE" w:rsidRDefault="006125E4" w:rsidP="007A0AB6">
      <w:pPr>
        <w:spacing w:after="0" w:line="360" w:lineRule="auto"/>
        <w:ind w:firstLine="1418"/>
        <w:jc w:val="both"/>
        <w:rPr>
          <w:rFonts w:ascii="Times New Roman" w:hAnsi="Times New Roman"/>
          <w:sz w:val="24"/>
          <w:szCs w:val="24"/>
        </w:rPr>
      </w:pPr>
      <w:r w:rsidRPr="006752EE">
        <w:rPr>
          <w:rFonts w:ascii="Times New Roman" w:hAnsi="Times New Roman"/>
          <w:sz w:val="24"/>
          <w:szCs w:val="24"/>
        </w:rPr>
        <w:t>h – meio ambiente e cidadania: 4 horas;</w:t>
      </w:r>
    </w:p>
    <w:p w:rsidR="006125E4" w:rsidRPr="006752EE" w:rsidRDefault="00BF52D9" w:rsidP="00BF52D9">
      <w:pPr>
        <w:spacing w:after="0" w:line="360" w:lineRule="auto"/>
        <w:ind w:firstLine="1418"/>
        <w:jc w:val="both"/>
        <w:rPr>
          <w:rFonts w:ascii="Times New Roman" w:hAnsi="Times New Roman"/>
          <w:sz w:val="24"/>
          <w:szCs w:val="24"/>
        </w:rPr>
      </w:pPr>
      <w:r w:rsidRPr="006752EE">
        <w:rPr>
          <w:rFonts w:ascii="Times New Roman" w:hAnsi="Times New Roman"/>
          <w:sz w:val="24"/>
          <w:szCs w:val="24"/>
        </w:rPr>
        <w:t>V – apresentar, previamente, certidão n</w:t>
      </w:r>
      <w:r w:rsidR="006125E4" w:rsidRPr="006752EE">
        <w:rPr>
          <w:rFonts w:ascii="Times New Roman" w:hAnsi="Times New Roman"/>
          <w:sz w:val="24"/>
          <w:szCs w:val="24"/>
        </w:rPr>
        <w:t xml:space="preserve">egativa do registro de distribuição criminal relativamente aos crimes de homicídios, roubo, estupro e corrupção de menores, renovável a cada </w:t>
      </w:r>
      <w:r w:rsidRPr="006752EE">
        <w:rPr>
          <w:rFonts w:ascii="Times New Roman" w:hAnsi="Times New Roman"/>
          <w:sz w:val="24"/>
          <w:szCs w:val="24"/>
        </w:rPr>
        <w:t>05 (</w:t>
      </w:r>
      <w:r w:rsidR="006125E4" w:rsidRPr="006752EE">
        <w:rPr>
          <w:rFonts w:ascii="Times New Roman" w:hAnsi="Times New Roman"/>
          <w:sz w:val="24"/>
          <w:szCs w:val="24"/>
        </w:rPr>
        <w:t>cinco</w:t>
      </w:r>
      <w:r w:rsidRPr="006752EE">
        <w:rPr>
          <w:rFonts w:ascii="Times New Roman" w:hAnsi="Times New Roman"/>
          <w:sz w:val="24"/>
          <w:szCs w:val="24"/>
        </w:rPr>
        <w:t>)</w:t>
      </w:r>
      <w:r w:rsidR="006125E4" w:rsidRPr="006752EE">
        <w:rPr>
          <w:rFonts w:ascii="Times New Roman" w:hAnsi="Times New Roman"/>
          <w:sz w:val="24"/>
          <w:szCs w:val="24"/>
        </w:rPr>
        <w:t xml:space="preserve"> anos junto ao órgão responsável pela resp</w:t>
      </w:r>
      <w:r w:rsidRPr="006752EE">
        <w:rPr>
          <w:rFonts w:ascii="Times New Roman" w:hAnsi="Times New Roman"/>
          <w:sz w:val="24"/>
          <w:szCs w:val="24"/>
        </w:rPr>
        <w:t>ectiva concessão ou autorização;</w:t>
      </w:r>
    </w:p>
    <w:p w:rsidR="006125E4" w:rsidRPr="006752EE" w:rsidRDefault="00BB7864" w:rsidP="00BB7864">
      <w:pPr>
        <w:spacing w:after="0" w:line="360" w:lineRule="auto"/>
        <w:ind w:firstLine="1418"/>
        <w:jc w:val="both"/>
        <w:rPr>
          <w:rFonts w:ascii="Times New Roman" w:hAnsi="Times New Roman"/>
          <w:sz w:val="24"/>
          <w:szCs w:val="24"/>
        </w:rPr>
      </w:pPr>
      <w:r w:rsidRPr="006752EE">
        <w:rPr>
          <w:rFonts w:ascii="Times New Roman" w:hAnsi="Times New Roman"/>
          <w:sz w:val="24"/>
          <w:szCs w:val="24"/>
        </w:rPr>
        <w:t>VI</w:t>
      </w:r>
      <w:r w:rsidR="006125E4" w:rsidRPr="006752EE">
        <w:rPr>
          <w:rFonts w:ascii="Times New Roman" w:hAnsi="Times New Roman"/>
          <w:sz w:val="24"/>
          <w:szCs w:val="24"/>
        </w:rPr>
        <w:t xml:space="preserve"> – </w:t>
      </w:r>
      <w:r w:rsidRPr="006752EE">
        <w:rPr>
          <w:rFonts w:ascii="Times New Roman" w:hAnsi="Times New Roman"/>
          <w:sz w:val="24"/>
          <w:szCs w:val="24"/>
        </w:rPr>
        <w:t>atender às</w:t>
      </w:r>
      <w:r w:rsidR="006125E4" w:rsidRPr="006752EE">
        <w:rPr>
          <w:rFonts w:ascii="Times New Roman" w:hAnsi="Times New Roman"/>
          <w:sz w:val="24"/>
          <w:szCs w:val="24"/>
        </w:rPr>
        <w:t xml:space="preserve"> regras e normas que porventura venha</w:t>
      </w:r>
      <w:r w:rsidRPr="006752EE">
        <w:rPr>
          <w:rFonts w:ascii="Times New Roman" w:hAnsi="Times New Roman"/>
          <w:sz w:val="24"/>
          <w:szCs w:val="24"/>
        </w:rPr>
        <w:t>m</w:t>
      </w:r>
      <w:r w:rsidR="006125E4" w:rsidRPr="006752EE">
        <w:rPr>
          <w:rFonts w:ascii="Times New Roman" w:hAnsi="Times New Roman"/>
          <w:sz w:val="24"/>
          <w:szCs w:val="24"/>
        </w:rPr>
        <w:t xml:space="preserve"> a ser inseridas na legislação de</w:t>
      </w:r>
      <w:r w:rsidRPr="006752EE">
        <w:rPr>
          <w:rFonts w:ascii="Times New Roman" w:hAnsi="Times New Roman"/>
          <w:sz w:val="24"/>
          <w:szCs w:val="24"/>
        </w:rPr>
        <w:t xml:space="preserve"> trânsito.</w:t>
      </w:r>
    </w:p>
    <w:p w:rsidR="006125E4" w:rsidRPr="006752EE" w:rsidRDefault="006125E4" w:rsidP="00FF51AD">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Art. 2</w:t>
      </w:r>
      <w:r w:rsidR="000A6024">
        <w:rPr>
          <w:rFonts w:ascii="Times New Roman" w:hAnsi="Times New Roman"/>
          <w:b/>
          <w:sz w:val="24"/>
          <w:szCs w:val="24"/>
        </w:rPr>
        <w:t>3</w:t>
      </w:r>
      <w:r w:rsidR="00FF51AD" w:rsidRPr="006752EE">
        <w:rPr>
          <w:rFonts w:ascii="Times New Roman" w:hAnsi="Times New Roman"/>
          <w:b/>
          <w:sz w:val="24"/>
          <w:szCs w:val="24"/>
        </w:rPr>
        <w:t>.</w:t>
      </w:r>
      <w:r w:rsidRPr="006752EE">
        <w:rPr>
          <w:rFonts w:ascii="Times New Roman" w:hAnsi="Times New Roman"/>
          <w:sz w:val="24"/>
          <w:szCs w:val="24"/>
        </w:rPr>
        <w:t xml:space="preserve"> A empresa que utiliza condutor contratado para operar seu veículo é obrigada a fornecer curso de direção defensiva, primeiros socorros e outros, confor</w:t>
      </w:r>
      <w:r w:rsidR="00FF51AD" w:rsidRPr="006752EE">
        <w:rPr>
          <w:rFonts w:ascii="Times New Roman" w:hAnsi="Times New Roman"/>
          <w:sz w:val="24"/>
          <w:szCs w:val="24"/>
        </w:rPr>
        <w:t>me normalização do CONTRAN</w:t>
      </w:r>
      <w:r w:rsidR="00CB4831" w:rsidRPr="006752EE">
        <w:rPr>
          <w:rFonts w:ascii="Times New Roman" w:hAnsi="Times New Roman"/>
          <w:sz w:val="24"/>
          <w:szCs w:val="24"/>
        </w:rPr>
        <w:t>, observado ainda o que dispõe o art. 2</w:t>
      </w:r>
      <w:r w:rsidR="00E17E26">
        <w:rPr>
          <w:rFonts w:ascii="Times New Roman" w:hAnsi="Times New Roman"/>
          <w:sz w:val="24"/>
          <w:szCs w:val="24"/>
        </w:rPr>
        <w:t>2</w:t>
      </w:r>
      <w:r w:rsidR="00CB4831" w:rsidRPr="006752EE">
        <w:rPr>
          <w:rFonts w:ascii="Times New Roman" w:hAnsi="Times New Roman"/>
          <w:sz w:val="24"/>
          <w:szCs w:val="24"/>
        </w:rPr>
        <w:t>, desta Lei</w:t>
      </w:r>
      <w:r w:rsidR="00FF51AD" w:rsidRPr="006752EE">
        <w:rPr>
          <w:rFonts w:ascii="Times New Roman" w:hAnsi="Times New Roman"/>
          <w:sz w:val="24"/>
          <w:szCs w:val="24"/>
        </w:rPr>
        <w:t>.</w:t>
      </w:r>
    </w:p>
    <w:p w:rsidR="006125E4" w:rsidRPr="006752EE" w:rsidRDefault="006125E4" w:rsidP="00CB4831">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lastRenderedPageBreak/>
        <w:t>Parágrafo Único</w:t>
      </w:r>
      <w:r w:rsidR="00CB4831" w:rsidRPr="006752EE">
        <w:rPr>
          <w:rFonts w:ascii="Times New Roman" w:hAnsi="Times New Roman"/>
          <w:b/>
          <w:sz w:val="24"/>
          <w:szCs w:val="24"/>
        </w:rPr>
        <w:t>.</w:t>
      </w:r>
      <w:r w:rsidRPr="006752EE">
        <w:rPr>
          <w:rFonts w:ascii="Times New Roman" w:hAnsi="Times New Roman"/>
          <w:sz w:val="24"/>
          <w:szCs w:val="24"/>
        </w:rPr>
        <w:t xml:space="preserve"> O con</w:t>
      </w:r>
      <w:r w:rsidR="00CB4831" w:rsidRPr="006752EE">
        <w:rPr>
          <w:rFonts w:ascii="Times New Roman" w:hAnsi="Times New Roman"/>
          <w:sz w:val="24"/>
          <w:szCs w:val="24"/>
        </w:rPr>
        <w:t>dutor deverá usar documento de i</w:t>
      </w:r>
      <w:r w:rsidRPr="006752EE">
        <w:rPr>
          <w:rFonts w:ascii="Times New Roman" w:hAnsi="Times New Roman"/>
          <w:sz w:val="24"/>
          <w:szCs w:val="24"/>
        </w:rPr>
        <w:t>dentificação, bem como uma credencial que firme seu vinc</w:t>
      </w:r>
      <w:r w:rsidR="00CB4831" w:rsidRPr="006752EE">
        <w:rPr>
          <w:rFonts w:ascii="Times New Roman" w:hAnsi="Times New Roman"/>
          <w:sz w:val="24"/>
          <w:szCs w:val="24"/>
        </w:rPr>
        <w:t>ulo à empresa a qual pertence.</w:t>
      </w:r>
    </w:p>
    <w:p w:rsidR="006125E4" w:rsidRPr="006752EE" w:rsidRDefault="006125E4" w:rsidP="00A25A69">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Art. 2</w:t>
      </w:r>
      <w:r w:rsidR="000A6024">
        <w:rPr>
          <w:rFonts w:ascii="Times New Roman" w:hAnsi="Times New Roman"/>
          <w:b/>
          <w:sz w:val="24"/>
          <w:szCs w:val="24"/>
        </w:rPr>
        <w:t>4</w:t>
      </w:r>
      <w:r w:rsidR="00A25A69" w:rsidRPr="006752EE">
        <w:rPr>
          <w:rFonts w:ascii="Times New Roman" w:hAnsi="Times New Roman"/>
          <w:b/>
          <w:sz w:val="24"/>
          <w:szCs w:val="24"/>
        </w:rPr>
        <w:t>.</w:t>
      </w:r>
      <w:r w:rsidRPr="006752EE">
        <w:rPr>
          <w:rFonts w:ascii="Times New Roman" w:hAnsi="Times New Roman"/>
          <w:sz w:val="24"/>
          <w:szCs w:val="24"/>
        </w:rPr>
        <w:t xml:space="preserve"> Quanto ao registro e licenciamento dos veículos, devem ser contemplados os itens exigidos pela legis</w:t>
      </w:r>
      <w:r w:rsidR="000E1338" w:rsidRPr="006752EE">
        <w:rPr>
          <w:rFonts w:ascii="Times New Roman" w:hAnsi="Times New Roman"/>
          <w:sz w:val="24"/>
          <w:szCs w:val="24"/>
        </w:rPr>
        <w:t>lação, notadamente:</w:t>
      </w:r>
    </w:p>
    <w:p w:rsidR="006125E4" w:rsidRPr="006752EE" w:rsidRDefault="006125E4" w:rsidP="000E1338">
      <w:pPr>
        <w:spacing w:after="0" w:line="360" w:lineRule="auto"/>
        <w:ind w:firstLine="1418"/>
        <w:jc w:val="both"/>
        <w:rPr>
          <w:rFonts w:ascii="Times New Roman" w:hAnsi="Times New Roman"/>
          <w:sz w:val="24"/>
          <w:szCs w:val="24"/>
        </w:rPr>
      </w:pPr>
      <w:r w:rsidRPr="006752EE">
        <w:rPr>
          <w:rFonts w:ascii="Times New Roman" w:hAnsi="Times New Roman"/>
          <w:sz w:val="24"/>
          <w:szCs w:val="24"/>
        </w:rPr>
        <w:t>I – autorização especial emitida pe</w:t>
      </w:r>
      <w:r w:rsidR="000E1338" w:rsidRPr="006752EE">
        <w:rPr>
          <w:rFonts w:ascii="Times New Roman" w:hAnsi="Times New Roman"/>
          <w:sz w:val="24"/>
          <w:szCs w:val="24"/>
        </w:rPr>
        <w:t>lo órgão de trânsito do Estado</w:t>
      </w:r>
      <w:r w:rsidRPr="006752EE">
        <w:rPr>
          <w:rFonts w:ascii="Times New Roman" w:hAnsi="Times New Roman"/>
          <w:sz w:val="24"/>
          <w:szCs w:val="24"/>
        </w:rPr>
        <w:t xml:space="preserve">, que deverá ser afixada na parte interna do veículo, em lugar visível, com inscrição da lotação permitida, </w:t>
      </w:r>
      <w:r w:rsidR="000E1338" w:rsidRPr="006752EE">
        <w:rPr>
          <w:rFonts w:ascii="Times New Roman" w:hAnsi="Times New Roman"/>
          <w:sz w:val="24"/>
          <w:szCs w:val="24"/>
        </w:rPr>
        <w:t xml:space="preserve">sendo vedada a condução </w:t>
      </w:r>
      <w:r w:rsidRPr="006752EE">
        <w:rPr>
          <w:rFonts w:ascii="Times New Roman" w:hAnsi="Times New Roman"/>
          <w:sz w:val="24"/>
          <w:szCs w:val="24"/>
        </w:rPr>
        <w:t xml:space="preserve">de escolares </w:t>
      </w:r>
      <w:r w:rsidR="000E1338" w:rsidRPr="006752EE">
        <w:rPr>
          <w:rFonts w:ascii="Times New Roman" w:hAnsi="Times New Roman"/>
          <w:sz w:val="24"/>
          <w:szCs w:val="24"/>
        </w:rPr>
        <w:t xml:space="preserve">em número </w:t>
      </w:r>
      <w:r w:rsidRPr="006752EE">
        <w:rPr>
          <w:rFonts w:ascii="Times New Roman" w:hAnsi="Times New Roman"/>
          <w:sz w:val="24"/>
          <w:szCs w:val="24"/>
        </w:rPr>
        <w:t>superior à capacidade de lotação do veículo</w:t>
      </w:r>
      <w:r w:rsidR="000E1338" w:rsidRPr="006752EE">
        <w:rPr>
          <w:rFonts w:ascii="Times New Roman" w:hAnsi="Times New Roman"/>
          <w:sz w:val="24"/>
          <w:szCs w:val="24"/>
        </w:rPr>
        <w:t>, estabelecida pelo fabricante;</w:t>
      </w:r>
    </w:p>
    <w:p w:rsidR="006125E4" w:rsidRPr="006752EE" w:rsidRDefault="006125E4" w:rsidP="00836966">
      <w:pPr>
        <w:spacing w:after="0" w:line="360" w:lineRule="auto"/>
        <w:ind w:firstLine="1418"/>
        <w:jc w:val="both"/>
        <w:rPr>
          <w:rFonts w:ascii="Times New Roman" w:hAnsi="Times New Roman"/>
          <w:sz w:val="24"/>
          <w:szCs w:val="24"/>
        </w:rPr>
      </w:pPr>
      <w:r w:rsidRPr="006752EE">
        <w:rPr>
          <w:rFonts w:ascii="Times New Roman" w:hAnsi="Times New Roman"/>
          <w:sz w:val="24"/>
          <w:szCs w:val="24"/>
        </w:rPr>
        <w:t>II – inscrição indicativa da lotação, em local visível, válid</w:t>
      </w:r>
      <w:r w:rsidR="008554B4" w:rsidRPr="006752EE">
        <w:rPr>
          <w:rFonts w:ascii="Times New Roman" w:hAnsi="Times New Roman"/>
          <w:sz w:val="24"/>
          <w:szCs w:val="24"/>
        </w:rPr>
        <w:t>a para coletivos de passageiros;</w:t>
      </w:r>
    </w:p>
    <w:p w:rsidR="006125E4" w:rsidRPr="006752EE" w:rsidRDefault="006125E4" w:rsidP="00836966">
      <w:pPr>
        <w:spacing w:after="0" w:line="360" w:lineRule="auto"/>
        <w:ind w:firstLine="1418"/>
        <w:jc w:val="both"/>
        <w:rPr>
          <w:rFonts w:ascii="Times New Roman" w:hAnsi="Times New Roman"/>
          <w:sz w:val="24"/>
          <w:szCs w:val="24"/>
        </w:rPr>
      </w:pPr>
      <w:r w:rsidRPr="006752EE">
        <w:rPr>
          <w:rFonts w:ascii="Times New Roman" w:hAnsi="Times New Roman"/>
          <w:sz w:val="24"/>
          <w:szCs w:val="24"/>
        </w:rPr>
        <w:t>III – registro como veíc</w:t>
      </w:r>
      <w:r w:rsidR="008554B4" w:rsidRPr="006752EE">
        <w:rPr>
          <w:rFonts w:ascii="Times New Roman" w:hAnsi="Times New Roman"/>
          <w:sz w:val="24"/>
          <w:szCs w:val="24"/>
        </w:rPr>
        <w:t>ulo de passageiro e de aluguel;</w:t>
      </w:r>
    </w:p>
    <w:p w:rsidR="006125E4" w:rsidRPr="006752EE" w:rsidRDefault="006125E4" w:rsidP="00836966">
      <w:pPr>
        <w:spacing w:after="0" w:line="360" w:lineRule="auto"/>
        <w:ind w:firstLine="1418"/>
        <w:jc w:val="both"/>
        <w:rPr>
          <w:rFonts w:ascii="Times New Roman" w:hAnsi="Times New Roman"/>
          <w:sz w:val="24"/>
          <w:szCs w:val="24"/>
        </w:rPr>
      </w:pPr>
      <w:r w:rsidRPr="006752EE">
        <w:rPr>
          <w:rFonts w:ascii="Times New Roman" w:hAnsi="Times New Roman"/>
          <w:sz w:val="24"/>
          <w:szCs w:val="24"/>
        </w:rPr>
        <w:t>IV – inspeção semestral para verificação dos equipament</w:t>
      </w:r>
      <w:r w:rsidR="008554B4" w:rsidRPr="006752EE">
        <w:rPr>
          <w:rFonts w:ascii="Times New Roman" w:hAnsi="Times New Roman"/>
          <w:sz w:val="24"/>
          <w:szCs w:val="24"/>
        </w:rPr>
        <w:t>os obrigatórios e de segurança;</w:t>
      </w:r>
    </w:p>
    <w:p w:rsidR="006125E4" w:rsidRPr="006752EE" w:rsidRDefault="008554B4" w:rsidP="00836966">
      <w:pPr>
        <w:spacing w:after="0" w:line="360" w:lineRule="auto"/>
        <w:ind w:firstLine="1418"/>
        <w:jc w:val="both"/>
        <w:rPr>
          <w:rFonts w:ascii="Times New Roman" w:hAnsi="Times New Roman"/>
          <w:sz w:val="24"/>
          <w:szCs w:val="24"/>
        </w:rPr>
      </w:pPr>
      <w:r w:rsidRPr="006752EE">
        <w:rPr>
          <w:rFonts w:ascii="Times New Roman" w:hAnsi="Times New Roman"/>
          <w:sz w:val="24"/>
          <w:szCs w:val="24"/>
        </w:rPr>
        <w:t>V – C</w:t>
      </w:r>
      <w:r w:rsidR="006125E4" w:rsidRPr="006752EE">
        <w:rPr>
          <w:rFonts w:ascii="Times New Roman" w:hAnsi="Times New Roman"/>
          <w:sz w:val="24"/>
          <w:szCs w:val="24"/>
        </w:rPr>
        <w:t>ertificado de Registro e Licenciamento de Veículo – CRLV.</w:t>
      </w:r>
    </w:p>
    <w:p w:rsidR="006125E4" w:rsidRPr="006752EE" w:rsidRDefault="006125E4" w:rsidP="00836966">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Art. 2</w:t>
      </w:r>
      <w:r w:rsidR="000A6024">
        <w:rPr>
          <w:rFonts w:ascii="Times New Roman" w:hAnsi="Times New Roman"/>
          <w:b/>
          <w:sz w:val="24"/>
          <w:szCs w:val="24"/>
        </w:rPr>
        <w:t>5</w:t>
      </w:r>
      <w:r w:rsidR="008554B4" w:rsidRPr="006752EE">
        <w:rPr>
          <w:rFonts w:ascii="Times New Roman" w:hAnsi="Times New Roman"/>
          <w:b/>
          <w:sz w:val="24"/>
          <w:szCs w:val="24"/>
        </w:rPr>
        <w:t>.</w:t>
      </w:r>
      <w:r w:rsidRPr="006752EE">
        <w:rPr>
          <w:rFonts w:ascii="Times New Roman" w:hAnsi="Times New Roman"/>
          <w:sz w:val="24"/>
          <w:szCs w:val="24"/>
        </w:rPr>
        <w:t xml:space="preserve"> São documentos de porte obrigatório aos condutores que realizam o</w:t>
      </w:r>
      <w:r w:rsidR="000A6024">
        <w:rPr>
          <w:rFonts w:ascii="Times New Roman" w:hAnsi="Times New Roman"/>
          <w:sz w:val="24"/>
          <w:szCs w:val="24"/>
        </w:rPr>
        <w:t xml:space="preserve"> serviço de Transporte E</w:t>
      </w:r>
      <w:r w:rsidR="008554B4" w:rsidRPr="006752EE">
        <w:rPr>
          <w:rFonts w:ascii="Times New Roman" w:hAnsi="Times New Roman"/>
          <w:sz w:val="24"/>
          <w:szCs w:val="24"/>
        </w:rPr>
        <w:t>scolar:</w:t>
      </w:r>
    </w:p>
    <w:p w:rsidR="006125E4" w:rsidRPr="006752EE" w:rsidRDefault="006125E4" w:rsidP="00836966">
      <w:pPr>
        <w:spacing w:after="0" w:line="360" w:lineRule="auto"/>
        <w:ind w:firstLine="1418"/>
        <w:jc w:val="both"/>
        <w:rPr>
          <w:rFonts w:ascii="Times New Roman" w:hAnsi="Times New Roman"/>
          <w:sz w:val="24"/>
          <w:szCs w:val="24"/>
        </w:rPr>
      </w:pPr>
      <w:r w:rsidRPr="006752EE">
        <w:rPr>
          <w:rFonts w:ascii="Times New Roman" w:hAnsi="Times New Roman"/>
          <w:sz w:val="24"/>
          <w:szCs w:val="24"/>
        </w:rPr>
        <w:t>I – Carteira Nacional de Habilita</w:t>
      </w:r>
      <w:r w:rsidR="007876F6" w:rsidRPr="006752EE">
        <w:rPr>
          <w:rFonts w:ascii="Times New Roman" w:hAnsi="Times New Roman"/>
          <w:sz w:val="24"/>
          <w:szCs w:val="24"/>
        </w:rPr>
        <w:t>ção – CNH D ou superior;</w:t>
      </w:r>
    </w:p>
    <w:p w:rsidR="006125E4" w:rsidRPr="006752EE" w:rsidRDefault="006125E4" w:rsidP="00836966">
      <w:pPr>
        <w:spacing w:after="0" w:line="360" w:lineRule="auto"/>
        <w:ind w:firstLine="1418"/>
        <w:jc w:val="both"/>
        <w:rPr>
          <w:rFonts w:ascii="Times New Roman" w:hAnsi="Times New Roman"/>
          <w:sz w:val="24"/>
          <w:szCs w:val="24"/>
        </w:rPr>
      </w:pPr>
      <w:r w:rsidRPr="006752EE">
        <w:rPr>
          <w:rFonts w:ascii="Times New Roman" w:hAnsi="Times New Roman"/>
          <w:sz w:val="24"/>
          <w:szCs w:val="24"/>
        </w:rPr>
        <w:t>II – Certificado de Registro e L</w:t>
      </w:r>
      <w:r w:rsidR="007876F6" w:rsidRPr="006752EE">
        <w:rPr>
          <w:rFonts w:ascii="Times New Roman" w:hAnsi="Times New Roman"/>
          <w:sz w:val="24"/>
          <w:szCs w:val="24"/>
        </w:rPr>
        <w:t>icenciamento de Veículo – CRLV;</w:t>
      </w:r>
    </w:p>
    <w:p w:rsidR="006125E4" w:rsidRPr="006752EE" w:rsidRDefault="007876F6" w:rsidP="00836966">
      <w:pPr>
        <w:spacing w:after="0" w:line="360" w:lineRule="auto"/>
        <w:ind w:firstLine="1418"/>
        <w:jc w:val="both"/>
        <w:rPr>
          <w:rFonts w:ascii="Times New Roman" w:hAnsi="Times New Roman"/>
          <w:sz w:val="24"/>
          <w:szCs w:val="24"/>
        </w:rPr>
      </w:pPr>
      <w:r w:rsidRPr="006752EE">
        <w:rPr>
          <w:rFonts w:ascii="Times New Roman" w:hAnsi="Times New Roman"/>
          <w:sz w:val="24"/>
          <w:szCs w:val="24"/>
        </w:rPr>
        <w:t>III – c</w:t>
      </w:r>
      <w:r w:rsidR="006125E4" w:rsidRPr="006752EE">
        <w:rPr>
          <w:rFonts w:ascii="Times New Roman" w:hAnsi="Times New Roman"/>
          <w:sz w:val="24"/>
          <w:szCs w:val="24"/>
        </w:rPr>
        <w:t xml:space="preserve">omprovante do pagamento do imposto sobre Propriedade </w:t>
      </w:r>
      <w:r w:rsidRPr="006752EE">
        <w:rPr>
          <w:rFonts w:ascii="Times New Roman" w:hAnsi="Times New Roman"/>
          <w:sz w:val="24"/>
          <w:szCs w:val="24"/>
        </w:rPr>
        <w:t>de Veículos Automotores – IPVA;</w:t>
      </w:r>
    </w:p>
    <w:p w:rsidR="006125E4" w:rsidRPr="006752EE" w:rsidRDefault="007876F6" w:rsidP="00836966">
      <w:pPr>
        <w:spacing w:after="0" w:line="360" w:lineRule="auto"/>
        <w:ind w:firstLine="1418"/>
        <w:jc w:val="both"/>
        <w:rPr>
          <w:rFonts w:ascii="Times New Roman" w:hAnsi="Times New Roman"/>
          <w:sz w:val="24"/>
          <w:szCs w:val="24"/>
        </w:rPr>
      </w:pPr>
      <w:r w:rsidRPr="006752EE">
        <w:rPr>
          <w:rFonts w:ascii="Times New Roman" w:hAnsi="Times New Roman"/>
          <w:sz w:val="24"/>
          <w:szCs w:val="24"/>
        </w:rPr>
        <w:t>IV – c</w:t>
      </w:r>
      <w:r w:rsidR="006125E4" w:rsidRPr="006752EE">
        <w:rPr>
          <w:rFonts w:ascii="Times New Roman" w:hAnsi="Times New Roman"/>
          <w:sz w:val="24"/>
          <w:szCs w:val="24"/>
        </w:rPr>
        <w:t>omprovante do pagamento de Seguro Obrigatório de Danos Pessoais por Veículo Automoto</w:t>
      </w:r>
      <w:r w:rsidRPr="006752EE">
        <w:rPr>
          <w:rFonts w:ascii="Times New Roman" w:hAnsi="Times New Roman"/>
          <w:sz w:val="24"/>
          <w:szCs w:val="24"/>
        </w:rPr>
        <w:t>res de Vias Terrestres – DPVAT;</w:t>
      </w:r>
    </w:p>
    <w:p w:rsidR="006125E4" w:rsidRPr="006752EE" w:rsidRDefault="007876F6" w:rsidP="00836966">
      <w:pPr>
        <w:spacing w:after="0" w:line="360" w:lineRule="auto"/>
        <w:ind w:firstLine="1418"/>
        <w:jc w:val="both"/>
        <w:rPr>
          <w:rFonts w:ascii="Times New Roman" w:hAnsi="Times New Roman"/>
          <w:sz w:val="24"/>
          <w:szCs w:val="24"/>
        </w:rPr>
      </w:pPr>
      <w:r w:rsidRPr="006752EE">
        <w:rPr>
          <w:rFonts w:ascii="Times New Roman" w:hAnsi="Times New Roman"/>
          <w:sz w:val="24"/>
          <w:szCs w:val="24"/>
        </w:rPr>
        <w:t>V – c</w:t>
      </w:r>
      <w:r w:rsidR="006125E4" w:rsidRPr="006752EE">
        <w:rPr>
          <w:rFonts w:ascii="Times New Roman" w:hAnsi="Times New Roman"/>
          <w:sz w:val="24"/>
          <w:szCs w:val="24"/>
        </w:rPr>
        <w:t xml:space="preserve">omprovante do curso </w:t>
      </w:r>
      <w:r w:rsidRPr="006752EE">
        <w:rPr>
          <w:rFonts w:ascii="Times New Roman" w:hAnsi="Times New Roman"/>
          <w:sz w:val="24"/>
          <w:szCs w:val="24"/>
        </w:rPr>
        <w:t>para o transporte de escolares;</w:t>
      </w:r>
    </w:p>
    <w:p w:rsidR="006125E4" w:rsidRPr="006752EE" w:rsidRDefault="007876F6" w:rsidP="00836966">
      <w:pPr>
        <w:spacing w:after="0" w:line="360" w:lineRule="auto"/>
        <w:ind w:firstLine="1418"/>
        <w:jc w:val="both"/>
        <w:rPr>
          <w:rFonts w:ascii="Times New Roman" w:hAnsi="Times New Roman"/>
          <w:sz w:val="24"/>
          <w:szCs w:val="24"/>
        </w:rPr>
      </w:pPr>
      <w:r w:rsidRPr="006752EE">
        <w:rPr>
          <w:rFonts w:ascii="Times New Roman" w:hAnsi="Times New Roman"/>
          <w:sz w:val="24"/>
          <w:szCs w:val="24"/>
        </w:rPr>
        <w:t>VI – l</w:t>
      </w:r>
      <w:r w:rsidR="006125E4" w:rsidRPr="006752EE">
        <w:rPr>
          <w:rFonts w:ascii="Times New Roman" w:hAnsi="Times New Roman"/>
          <w:sz w:val="24"/>
          <w:szCs w:val="24"/>
        </w:rPr>
        <w:t xml:space="preserve">icença expedida pela </w:t>
      </w:r>
      <w:r w:rsidR="00836966" w:rsidRPr="006752EE">
        <w:rPr>
          <w:rFonts w:ascii="Times New Roman" w:hAnsi="Times New Roman"/>
          <w:sz w:val="24"/>
          <w:szCs w:val="24"/>
        </w:rPr>
        <w:t>SMTT</w:t>
      </w:r>
      <w:r w:rsidR="006125E4" w:rsidRPr="006752EE">
        <w:rPr>
          <w:rFonts w:ascii="Times New Roman" w:hAnsi="Times New Roman"/>
          <w:sz w:val="24"/>
          <w:szCs w:val="24"/>
        </w:rPr>
        <w:t>;</w:t>
      </w:r>
    </w:p>
    <w:p w:rsidR="006125E4" w:rsidRPr="006752EE" w:rsidRDefault="006125E4" w:rsidP="00836966">
      <w:pPr>
        <w:spacing w:after="0" w:line="360" w:lineRule="auto"/>
        <w:ind w:firstLine="1418"/>
        <w:jc w:val="both"/>
        <w:rPr>
          <w:rFonts w:ascii="Times New Roman" w:hAnsi="Times New Roman"/>
          <w:sz w:val="24"/>
          <w:szCs w:val="24"/>
        </w:rPr>
      </w:pPr>
      <w:r w:rsidRPr="006752EE">
        <w:rPr>
          <w:rFonts w:ascii="Times New Roman" w:hAnsi="Times New Roman"/>
          <w:sz w:val="24"/>
          <w:szCs w:val="24"/>
        </w:rPr>
        <w:t xml:space="preserve">VII – </w:t>
      </w:r>
      <w:r w:rsidR="00513373" w:rsidRPr="006752EE">
        <w:rPr>
          <w:rFonts w:ascii="Times New Roman" w:hAnsi="Times New Roman"/>
          <w:sz w:val="24"/>
          <w:szCs w:val="24"/>
        </w:rPr>
        <w:t>c</w:t>
      </w:r>
      <w:r w:rsidRPr="006752EE">
        <w:rPr>
          <w:rFonts w:ascii="Times New Roman" w:hAnsi="Times New Roman"/>
          <w:sz w:val="24"/>
          <w:szCs w:val="24"/>
        </w:rPr>
        <w:t>ertificado de vistoria veicular</w:t>
      </w:r>
      <w:r w:rsidR="00513373" w:rsidRPr="006752EE">
        <w:rPr>
          <w:rFonts w:ascii="Times New Roman" w:hAnsi="Times New Roman"/>
          <w:sz w:val="24"/>
          <w:szCs w:val="24"/>
        </w:rPr>
        <w:t>.</w:t>
      </w:r>
    </w:p>
    <w:p w:rsidR="006125E4" w:rsidRPr="006752EE" w:rsidRDefault="006125E4" w:rsidP="00513373">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Parágrafo Único</w:t>
      </w:r>
      <w:r w:rsidR="00513373" w:rsidRPr="006752EE">
        <w:rPr>
          <w:rFonts w:ascii="Times New Roman" w:hAnsi="Times New Roman"/>
          <w:b/>
          <w:sz w:val="24"/>
          <w:szCs w:val="24"/>
        </w:rPr>
        <w:t>.</w:t>
      </w:r>
      <w:r w:rsidR="00513373" w:rsidRPr="006752EE">
        <w:rPr>
          <w:rFonts w:ascii="Times New Roman" w:hAnsi="Times New Roman"/>
          <w:sz w:val="24"/>
          <w:szCs w:val="24"/>
        </w:rPr>
        <w:t xml:space="preserve"> A c</w:t>
      </w:r>
      <w:r w:rsidRPr="006752EE">
        <w:rPr>
          <w:rFonts w:ascii="Times New Roman" w:hAnsi="Times New Roman"/>
          <w:sz w:val="24"/>
          <w:szCs w:val="24"/>
        </w:rPr>
        <w:t xml:space="preserve">ópia de documento, quando não for original, somente </w:t>
      </w:r>
      <w:r w:rsidR="00513373" w:rsidRPr="006752EE">
        <w:rPr>
          <w:rFonts w:ascii="Times New Roman" w:hAnsi="Times New Roman"/>
          <w:sz w:val="24"/>
          <w:szCs w:val="24"/>
        </w:rPr>
        <w:t>terá validade quando autenticada pela SMTT.</w:t>
      </w:r>
    </w:p>
    <w:p w:rsidR="006125E4" w:rsidRPr="006752EE" w:rsidRDefault="006125E4" w:rsidP="00513373">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Art. 2</w:t>
      </w:r>
      <w:r w:rsidR="000A6024">
        <w:rPr>
          <w:rFonts w:ascii="Times New Roman" w:hAnsi="Times New Roman"/>
          <w:b/>
          <w:sz w:val="24"/>
          <w:szCs w:val="24"/>
        </w:rPr>
        <w:t>6</w:t>
      </w:r>
      <w:r w:rsidR="00513373" w:rsidRPr="006752EE">
        <w:rPr>
          <w:rFonts w:ascii="Times New Roman" w:hAnsi="Times New Roman"/>
          <w:b/>
          <w:sz w:val="24"/>
          <w:szCs w:val="24"/>
        </w:rPr>
        <w:t>.</w:t>
      </w:r>
      <w:r w:rsidRPr="006752EE">
        <w:rPr>
          <w:rFonts w:ascii="Times New Roman" w:hAnsi="Times New Roman"/>
          <w:sz w:val="24"/>
          <w:szCs w:val="24"/>
        </w:rPr>
        <w:t xml:space="preserve"> Os veículos destinados à condução de escolares devem ser obrigatoriamente dotados dos equipamentos previstos no art. 136</w:t>
      </w:r>
      <w:r w:rsidR="007342C6" w:rsidRPr="006752EE">
        <w:rPr>
          <w:rFonts w:ascii="Times New Roman" w:hAnsi="Times New Roman"/>
          <w:sz w:val="24"/>
          <w:szCs w:val="24"/>
        </w:rPr>
        <w:t>,</w:t>
      </w:r>
      <w:r w:rsidRPr="006752EE">
        <w:rPr>
          <w:rFonts w:ascii="Times New Roman" w:hAnsi="Times New Roman"/>
          <w:sz w:val="24"/>
          <w:szCs w:val="24"/>
        </w:rPr>
        <w:t xml:space="preserve"> do CTB.</w:t>
      </w:r>
    </w:p>
    <w:p w:rsidR="006125E4" w:rsidRPr="006752EE" w:rsidRDefault="006125E4" w:rsidP="007342C6">
      <w:pPr>
        <w:spacing w:after="0" w:line="360" w:lineRule="auto"/>
        <w:ind w:firstLine="1418"/>
        <w:jc w:val="both"/>
        <w:rPr>
          <w:rFonts w:ascii="Times New Roman" w:hAnsi="Times New Roman"/>
          <w:sz w:val="24"/>
          <w:szCs w:val="24"/>
        </w:rPr>
      </w:pPr>
      <w:r w:rsidRPr="006752EE">
        <w:rPr>
          <w:rFonts w:ascii="Times New Roman" w:hAnsi="Times New Roman"/>
          <w:sz w:val="24"/>
          <w:szCs w:val="24"/>
        </w:rPr>
        <w:lastRenderedPageBreak/>
        <w:t>I – dístico escolar</w:t>
      </w:r>
      <w:r w:rsidR="007342C6" w:rsidRPr="006752EE">
        <w:rPr>
          <w:rFonts w:ascii="Times New Roman" w:hAnsi="Times New Roman"/>
          <w:sz w:val="24"/>
          <w:szCs w:val="24"/>
        </w:rPr>
        <w:t>:</w:t>
      </w:r>
      <w:r w:rsidRPr="006752EE">
        <w:rPr>
          <w:rFonts w:ascii="Times New Roman" w:hAnsi="Times New Roman"/>
          <w:sz w:val="24"/>
          <w:szCs w:val="24"/>
        </w:rPr>
        <w:t xml:space="preserve"> pintura de faixa horizontal na cor amarela, com 40 </w:t>
      </w:r>
      <w:r w:rsidR="007342C6" w:rsidRPr="006752EE">
        <w:rPr>
          <w:rFonts w:ascii="Times New Roman" w:hAnsi="Times New Roman"/>
          <w:sz w:val="24"/>
          <w:szCs w:val="24"/>
        </w:rPr>
        <w:t xml:space="preserve">(quarenta) </w:t>
      </w:r>
      <w:r w:rsidRPr="006752EE">
        <w:rPr>
          <w:rFonts w:ascii="Times New Roman" w:hAnsi="Times New Roman"/>
          <w:sz w:val="24"/>
          <w:szCs w:val="24"/>
        </w:rPr>
        <w:t>cm de largura, à meia altura, em toda extensão das partes laterais e traseiras da carroceria, com o dístico ESCOLAR em preto, sendo que, em caso de veículos com carroceria pintada na cor amarela, as cores indicadas devem ser invertidas;</w:t>
      </w:r>
    </w:p>
    <w:p w:rsidR="006125E4" w:rsidRPr="006752EE" w:rsidRDefault="006125E4" w:rsidP="007342C6">
      <w:pPr>
        <w:spacing w:after="0" w:line="360" w:lineRule="auto"/>
        <w:ind w:firstLine="1418"/>
        <w:jc w:val="both"/>
        <w:rPr>
          <w:rFonts w:ascii="Times New Roman" w:hAnsi="Times New Roman"/>
          <w:sz w:val="24"/>
          <w:szCs w:val="24"/>
        </w:rPr>
      </w:pPr>
      <w:r w:rsidRPr="006752EE">
        <w:rPr>
          <w:rFonts w:ascii="Times New Roman" w:hAnsi="Times New Roman"/>
          <w:sz w:val="24"/>
          <w:szCs w:val="24"/>
        </w:rPr>
        <w:t>II – registrador instantâneo e inalterável de velocidade e tempo – Tacógrafo;</w:t>
      </w:r>
    </w:p>
    <w:p w:rsidR="006125E4" w:rsidRPr="006752EE" w:rsidRDefault="006125E4" w:rsidP="00C96737">
      <w:pPr>
        <w:spacing w:after="0" w:line="360" w:lineRule="auto"/>
        <w:ind w:firstLine="1418"/>
        <w:jc w:val="both"/>
        <w:rPr>
          <w:rFonts w:ascii="Times New Roman" w:hAnsi="Times New Roman"/>
          <w:sz w:val="24"/>
          <w:szCs w:val="24"/>
        </w:rPr>
      </w:pPr>
      <w:r w:rsidRPr="006752EE">
        <w:rPr>
          <w:rFonts w:ascii="Times New Roman" w:hAnsi="Times New Roman"/>
          <w:sz w:val="24"/>
          <w:szCs w:val="24"/>
        </w:rPr>
        <w:t>III – lanternas de luz branca, fosca ou amarela dispostas nas extremidades da parte superior dianteira</w:t>
      </w:r>
      <w:r w:rsidR="00C96737" w:rsidRPr="006752EE">
        <w:rPr>
          <w:rFonts w:ascii="Times New Roman" w:hAnsi="Times New Roman"/>
          <w:sz w:val="24"/>
          <w:szCs w:val="24"/>
        </w:rPr>
        <w:t>,</w:t>
      </w:r>
      <w:r w:rsidRPr="006752EE">
        <w:rPr>
          <w:rFonts w:ascii="Times New Roman" w:hAnsi="Times New Roman"/>
          <w:sz w:val="24"/>
          <w:szCs w:val="24"/>
        </w:rPr>
        <w:t xml:space="preserve"> e lanternas de luz vermelha dispostas na extremidade superior da parte traseira;</w:t>
      </w:r>
    </w:p>
    <w:p w:rsidR="006125E4" w:rsidRPr="006752EE" w:rsidRDefault="006125E4" w:rsidP="00C96737">
      <w:pPr>
        <w:spacing w:after="0" w:line="360" w:lineRule="auto"/>
        <w:ind w:firstLine="1418"/>
        <w:jc w:val="both"/>
        <w:rPr>
          <w:rFonts w:ascii="Times New Roman" w:hAnsi="Times New Roman"/>
          <w:sz w:val="24"/>
          <w:szCs w:val="24"/>
        </w:rPr>
      </w:pPr>
      <w:r w:rsidRPr="006752EE">
        <w:rPr>
          <w:rFonts w:ascii="Times New Roman" w:hAnsi="Times New Roman"/>
          <w:sz w:val="24"/>
          <w:szCs w:val="24"/>
        </w:rPr>
        <w:t>IV – pisca alerta, independente do tipo ou ano do veículo;</w:t>
      </w:r>
    </w:p>
    <w:p w:rsidR="006125E4" w:rsidRPr="006752EE" w:rsidRDefault="006125E4" w:rsidP="00C96737">
      <w:pPr>
        <w:spacing w:after="0" w:line="360" w:lineRule="auto"/>
        <w:ind w:firstLine="1418"/>
        <w:jc w:val="both"/>
        <w:rPr>
          <w:rFonts w:ascii="Times New Roman" w:hAnsi="Times New Roman"/>
          <w:sz w:val="24"/>
          <w:szCs w:val="24"/>
        </w:rPr>
      </w:pPr>
      <w:r w:rsidRPr="006752EE">
        <w:rPr>
          <w:rFonts w:ascii="Times New Roman" w:hAnsi="Times New Roman"/>
          <w:sz w:val="24"/>
          <w:szCs w:val="24"/>
        </w:rPr>
        <w:t>V</w:t>
      </w:r>
      <w:r w:rsidR="00C96737" w:rsidRPr="006752EE">
        <w:rPr>
          <w:rFonts w:ascii="Times New Roman" w:hAnsi="Times New Roman"/>
          <w:sz w:val="24"/>
          <w:szCs w:val="24"/>
        </w:rPr>
        <w:t xml:space="preserve"> –</w:t>
      </w:r>
      <w:r w:rsidRPr="006752EE">
        <w:rPr>
          <w:rFonts w:ascii="Times New Roman" w:hAnsi="Times New Roman"/>
          <w:sz w:val="24"/>
          <w:szCs w:val="24"/>
        </w:rPr>
        <w:t xml:space="preserve"> cintos de segurança em número igual à lotação, instalados de acordo com critérios do CONTRAN;</w:t>
      </w:r>
    </w:p>
    <w:p w:rsidR="006125E4" w:rsidRPr="006752EE" w:rsidRDefault="006125E4" w:rsidP="00314E1E">
      <w:pPr>
        <w:spacing w:after="0" w:line="360" w:lineRule="auto"/>
        <w:ind w:firstLine="1418"/>
        <w:jc w:val="both"/>
        <w:rPr>
          <w:rFonts w:ascii="Times New Roman" w:hAnsi="Times New Roman"/>
          <w:sz w:val="24"/>
          <w:szCs w:val="24"/>
        </w:rPr>
      </w:pPr>
      <w:r w:rsidRPr="006752EE">
        <w:rPr>
          <w:rFonts w:ascii="Times New Roman" w:hAnsi="Times New Roman"/>
          <w:sz w:val="24"/>
          <w:szCs w:val="24"/>
        </w:rPr>
        <w:t>VI – sinalização e outros itens de segurança;</w:t>
      </w:r>
    </w:p>
    <w:p w:rsidR="006125E4" w:rsidRPr="006752EE" w:rsidRDefault="006125E4" w:rsidP="00314E1E">
      <w:pPr>
        <w:spacing w:after="0" w:line="360" w:lineRule="auto"/>
        <w:ind w:firstLine="1418"/>
        <w:jc w:val="both"/>
        <w:rPr>
          <w:rFonts w:ascii="Times New Roman" w:hAnsi="Times New Roman"/>
          <w:sz w:val="24"/>
          <w:szCs w:val="24"/>
        </w:rPr>
      </w:pPr>
      <w:r w:rsidRPr="006752EE">
        <w:rPr>
          <w:rFonts w:ascii="Times New Roman" w:hAnsi="Times New Roman"/>
          <w:sz w:val="24"/>
          <w:szCs w:val="24"/>
        </w:rPr>
        <w:t xml:space="preserve">VII – </w:t>
      </w:r>
      <w:r w:rsidR="004B138B" w:rsidRPr="006752EE">
        <w:rPr>
          <w:rFonts w:ascii="Times New Roman" w:hAnsi="Times New Roman"/>
          <w:sz w:val="24"/>
          <w:szCs w:val="24"/>
        </w:rPr>
        <w:t>outros</w:t>
      </w:r>
      <w:r w:rsidRPr="006752EE">
        <w:rPr>
          <w:rFonts w:ascii="Times New Roman" w:hAnsi="Times New Roman"/>
          <w:sz w:val="24"/>
          <w:szCs w:val="24"/>
        </w:rPr>
        <w:t xml:space="preserve"> de equipamentos estabelecidos em regulamento ou decreto pela SMTT</w:t>
      </w:r>
      <w:r w:rsidR="004B138B" w:rsidRPr="006752EE">
        <w:rPr>
          <w:rFonts w:ascii="Times New Roman" w:hAnsi="Times New Roman"/>
          <w:sz w:val="24"/>
          <w:szCs w:val="24"/>
        </w:rPr>
        <w:t>.</w:t>
      </w:r>
    </w:p>
    <w:p w:rsidR="00314E1E" w:rsidRPr="006752EE" w:rsidRDefault="004B138B" w:rsidP="00314E1E">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Parágrafo Único.</w:t>
      </w:r>
      <w:r w:rsidR="00314E1E" w:rsidRPr="006752EE">
        <w:rPr>
          <w:rFonts w:ascii="Times New Roman" w:hAnsi="Times New Roman"/>
          <w:sz w:val="24"/>
          <w:szCs w:val="24"/>
        </w:rPr>
        <w:t xml:space="preserve"> Só será </w:t>
      </w:r>
      <w:r w:rsidRPr="006752EE">
        <w:rPr>
          <w:rFonts w:ascii="Times New Roman" w:hAnsi="Times New Roman"/>
          <w:sz w:val="24"/>
          <w:szCs w:val="24"/>
        </w:rPr>
        <w:t>fornecida</w:t>
      </w:r>
      <w:r w:rsidR="00314E1E" w:rsidRPr="006752EE">
        <w:rPr>
          <w:rFonts w:ascii="Times New Roman" w:hAnsi="Times New Roman"/>
          <w:sz w:val="24"/>
          <w:szCs w:val="24"/>
        </w:rPr>
        <w:t xml:space="preserve"> a autorização para veículos nas cores br</w:t>
      </w:r>
      <w:r w:rsidRPr="006752EE">
        <w:rPr>
          <w:rFonts w:ascii="Times New Roman" w:hAnsi="Times New Roman"/>
          <w:sz w:val="24"/>
          <w:szCs w:val="24"/>
        </w:rPr>
        <w:t>anca e prata, sem detalhes.</w:t>
      </w:r>
    </w:p>
    <w:p w:rsidR="006125E4" w:rsidRPr="006752EE" w:rsidRDefault="006125E4" w:rsidP="004B138B">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Art. 2</w:t>
      </w:r>
      <w:r w:rsidR="000A6024">
        <w:rPr>
          <w:rFonts w:ascii="Times New Roman" w:hAnsi="Times New Roman"/>
          <w:b/>
          <w:sz w:val="24"/>
          <w:szCs w:val="24"/>
        </w:rPr>
        <w:t>7</w:t>
      </w:r>
      <w:r w:rsidR="004B138B" w:rsidRPr="006752EE">
        <w:rPr>
          <w:rFonts w:ascii="Times New Roman" w:hAnsi="Times New Roman"/>
          <w:b/>
          <w:sz w:val="24"/>
          <w:szCs w:val="24"/>
        </w:rPr>
        <w:t>.</w:t>
      </w:r>
      <w:r w:rsidRPr="006752EE">
        <w:rPr>
          <w:rFonts w:ascii="Times New Roman" w:hAnsi="Times New Roman"/>
          <w:sz w:val="24"/>
          <w:szCs w:val="24"/>
        </w:rPr>
        <w:t xml:space="preserve"> Os condutores do serviço de </w:t>
      </w:r>
      <w:r w:rsidR="000A6024">
        <w:rPr>
          <w:rFonts w:ascii="Times New Roman" w:hAnsi="Times New Roman"/>
          <w:sz w:val="24"/>
          <w:szCs w:val="24"/>
        </w:rPr>
        <w:t>T</w:t>
      </w:r>
      <w:r w:rsidRPr="006752EE">
        <w:rPr>
          <w:rFonts w:ascii="Times New Roman" w:hAnsi="Times New Roman"/>
          <w:sz w:val="24"/>
          <w:szCs w:val="24"/>
        </w:rPr>
        <w:t xml:space="preserve">ransporte </w:t>
      </w:r>
      <w:r w:rsidR="000A6024">
        <w:rPr>
          <w:rFonts w:ascii="Times New Roman" w:hAnsi="Times New Roman"/>
          <w:sz w:val="24"/>
          <w:szCs w:val="24"/>
        </w:rPr>
        <w:t>E</w:t>
      </w:r>
      <w:r w:rsidRPr="006752EE">
        <w:rPr>
          <w:rFonts w:ascii="Times New Roman" w:hAnsi="Times New Roman"/>
          <w:sz w:val="24"/>
          <w:szCs w:val="24"/>
        </w:rPr>
        <w:t>scolar devem observar, ainda, as seguintes regras:</w:t>
      </w:r>
    </w:p>
    <w:p w:rsidR="006125E4" w:rsidRPr="006752EE" w:rsidRDefault="006125E4" w:rsidP="00154F79">
      <w:pPr>
        <w:spacing w:after="0" w:line="360" w:lineRule="auto"/>
        <w:ind w:firstLine="1418"/>
        <w:jc w:val="both"/>
        <w:rPr>
          <w:rFonts w:ascii="Times New Roman" w:hAnsi="Times New Roman"/>
          <w:sz w:val="24"/>
          <w:szCs w:val="24"/>
        </w:rPr>
      </w:pPr>
      <w:r w:rsidRPr="006752EE">
        <w:rPr>
          <w:rFonts w:ascii="Times New Roman" w:hAnsi="Times New Roman"/>
          <w:sz w:val="24"/>
          <w:szCs w:val="24"/>
        </w:rPr>
        <w:t xml:space="preserve">I </w:t>
      </w:r>
      <w:r w:rsidR="00154F79" w:rsidRPr="006752EE">
        <w:rPr>
          <w:rFonts w:ascii="Times New Roman" w:hAnsi="Times New Roman"/>
          <w:sz w:val="24"/>
          <w:szCs w:val="24"/>
        </w:rPr>
        <w:t>–</w:t>
      </w:r>
      <w:r w:rsidRPr="006752EE">
        <w:rPr>
          <w:rFonts w:ascii="Times New Roman" w:hAnsi="Times New Roman"/>
          <w:sz w:val="24"/>
          <w:szCs w:val="24"/>
        </w:rPr>
        <w:t xml:space="preserve"> sinalização (vertical e horizontal, luminosa, sonora, manual);</w:t>
      </w:r>
    </w:p>
    <w:p w:rsidR="006125E4" w:rsidRPr="006752EE" w:rsidRDefault="006125E4" w:rsidP="00154F79">
      <w:pPr>
        <w:spacing w:after="0" w:line="360" w:lineRule="auto"/>
        <w:ind w:firstLine="1418"/>
        <w:jc w:val="both"/>
        <w:rPr>
          <w:rFonts w:ascii="Times New Roman" w:hAnsi="Times New Roman"/>
          <w:sz w:val="24"/>
          <w:szCs w:val="24"/>
        </w:rPr>
      </w:pPr>
      <w:r w:rsidRPr="006752EE">
        <w:rPr>
          <w:rFonts w:ascii="Times New Roman" w:hAnsi="Times New Roman"/>
          <w:sz w:val="24"/>
          <w:szCs w:val="24"/>
        </w:rPr>
        <w:t>II – preferência de passagem;</w:t>
      </w:r>
    </w:p>
    <w:p w:rsidR="006125E4" w:rsidRPr="006752EE" w:rsidRDefault="006125E4" w:rsidP="00154F79">
      <w:pPr>
        <w:spacing w:after="0" w:line="360" w:lineRule="auto"/>
        <w:ind w:firstLine="1418"/>
        <w:jc w:val="both"/>
        <w:rPr>
          <w:rFonts w:ascii="Times New Roman" w:hAnsi="Times New Roman"/>
          <w:sz w:val="24"/>
          <w:szCs w:val="24"/>
        </w:rPr>
      </w:pPr>
      <w:r w:rsidRPr="006752EE">
        <w:rPr>
          <w:rFonts w:ascii="Times New Roman" w:hAnsi="Times New Roman"/>
          <w:sz w:val="24"/>
          <w:szCs w:val="24"/>
        </w:rPr>
        <w:t>III – velocidade máxima e mínima;</w:t>
      </w:r>
    </w:p>
    <w:p w:rsidR="006125E4" w:rsidRPr="006752EE" w:rsidRDefault="006125E4" w:rsidP="00154F79">
      <w:pPr>
        <w:spacing w:after="0" w:line="360" w:lineRule="auto"/>
        <w:ind w:firstLine="1418"/>
        <w:jc w:val="both"/>
        <w:rPr>
          <w:rFonts w:ascii="Times New Roman" w:hAnsi="Times New Roman"/>
          <w:sz w:val="24"/>
          <w:szCs w:val="24"/>
        </w:rPr>
      </w:pPr>
      <w:r w:rsidRPr="006752EE">
        <w:rPr>
          <w:rFonts w:ascii="Times New Roman" w:hAnsi="Times New Roman"/>
          <w:sz w:val="24"/>
          <w:szCs w:val="24"/>
        </w:rPr>
        <w:t>IV – uso de luzes;</w:t>
      </w:r>
    </w:p>
    <w:p w:rsidR="006125E4" w:rsidRPr="006752EE" w:rsidRDefault="006125E4" w:rsidP="00154F79">
      <w:pPr>
        <w:spacing w:after="0" w:line="360" w:lineRule="auto"/>
        <w:ind w:firstLine="1418"/>
        <w:jc w:val="both"/>
        <w:rPr>
          <w:rFonts w:ascii="Times New Roman" w:hAnsi="Times New Roman"/>
          <w:sz w:val="24"/>
          <w:szCs w:val="24"/>
        </w:rPr>
      </w:pPr>
      <w:r w:rsidRPr="006752EE">
        <w:rPr>
          <w:rFonts w:ascii="Times New Roman" w:hAnsi="Times New Roman"/>
          <w:sz w:val="24"/>
          <w:szCs w:val="24"/>
        </w:rPr>
        <w:t>V – estacionamento;</w:t>
      </w:r>
    </w:p>
    <w:p w:rsidR="006125E4" w:rsidRPr="006752EE" w:rsidRDefault="006125E4" w:rsidP="00154F79">
      <w:pPr>
        <w:spacing w:after="0" w:line="360" w:lineRule="auto"/>
        <w:ind w:firstLine="1418"/>
        <w:jc w:val="both"/>
        <w:rPr>
          <w:rFonts w:ascii="Times New Roman" w:hAnsi="Times New Roman"/>
          <w:sz w:val="24"/>
          <w:szCs w:val="24"/>
        </w:rPr>
      </w:pPr>
      <w:r w:rsidRPr="006752EE">
        <w:rPr>
          <w:rFonts w:ascii="Times New Roman" w:hAnsi="Times New Roman"/>
          <w:sz w:val="24"/>
          <w:szCs w:val="24"/>
        </w:rPr>
        <w:t>VI – parada obrigatória do veículo;</w:t>
      </w:r>
    </w:p>
    <w:p w:rsidR="006125E4" w:rsidRPr="006752EE" w:rsidRDefault="006125E4" w:rsidP="00154F79">
      <w:pPr>
        <w:spacing w:after="0" w:line="360" w:lineRule="auto"/>
        <w:ind w:firstLine="1418"/>
        <w:jc w:val="both"/>
        <w:rPr>
          <w:rFonts w:ascii="Times New Roman" w:hAnsi="Times New Roman"/>
          <w:sz w:val="24"/>
          <w:szCs w:val="24"/>
        </w:rPr>
      </w:pPr>
      <w:r w:rsidRPr="006752EE">
        <w:rPr>
          <w:rFonts w:ascii="Times New Roman" w:hAnsi="Times New Roman"/>
          <w:sz w:val="24"/>
          <w:szCs w:val="24"/>
        </w:rPr>
        <w:t>VII – ultrapassagem;</w:t>
      </w:r>
    </w:p>
    <w:p w:rsidR="006125E4" w:rsidRPr="006752EE" w:rsidRDefault="006125E4" w:rsidP="00154F79">
      <w:pPr>
        <w:spacing w:after="0" w:line="360" w:lineRule="auto"/>
        <w:ind w:firstLine="1418"/>
        <w:jc w:val="both"/>
        <w:rPr>
          <w:rFonts w:ascii="Times New Roman" w:hAnsi="Times New Roman"/>
          <w:sz w:val="24"/>
          <w:szCs w:val="24"/>
        </w:rPr>
      </w:pPr>
      <w:r w:rsidRPr="006752EE">
        <w:rPr>
          <w:rFonts w:ascii="Times New Roman" w:hAnsi="Times New Roman"/>
          <w:sz w:val="24"/>
          <w:szCs w:val="24"/>
        </w:rPr>
        <w:t>VIII – distância de segurança;</w:t>
      </w:r>
    </w:p>
    <w:p w:rsidR="006125E4" w:rsidRPr="006752EE" w:rsidRDefault="006125E4" w:rsidP="00154F79">
      <w:pPr>
        <w:spacing w:after="0" w:line="360" w:lineRule="auto"/>
        <w:ind w:firstLine="1418"/>
        <w:jc w:val="both"/>
        <w:rPr>
          <w:rFonts w:ascii="Times New Roman" w:hAnsi="Times New Roman"/>
          <w:sz w:val="24"/>
          <w:szCs w:val="24"/>
        </w:rPr>
      </w:pPr>
      <w:r w:rsidRPr="006752EE">
        <w:rPr>
          <w:rFonts w:ascii="Times New Roman" w:hAnsi="Times New Roman"/>
          <w:sz w:val="24"/>
          <w:szCs w:val="24"/>
        </w:rPr>
        <w:t>IX – operações de retorno;</w:t>
      </w:r>
    </w:p>
    <w:p w:rsidR="006125E4" w:rsidRPr="006752EE" w:rsidRDefault="006125E4" w:rsidP="00154F79">
      <w:pPr>
        <w:spacing w:after="0" w:line="360" w:lineRule="auto"/>
        <w:ind w:firstLine="1418"/>
        <w:jc w:val="both"/>
        <w:rPr>
          <w:rFonts w:ascii="Times New Roman" w:hAnsi="Times New Roman"/>
          <w:sz w:val="24"/>
          <w:szCs w:val="24"/>
        </w:rPr>
      </w:pPr>
      <w:r w:rsidRPr="006752EE">
        <w:rPr>
          <w:rFonts w:ascii="Times New Roman" w:hAnsi="Times New Roman"/>
          <w:sz w:val="24"/>
          <w:szCs w:val="24"/>
        </w:rPr>
        <w:t>X – uso de buzina;</w:t>
      </w:r>
    </w:p>
    <w:p w:rsidR="006125E4" w:rsidRPr="006752EE" w:rsidRDefault="006125E4" w:rsidP="00B363F2">
      <w:pPr>
        <w:spacing w:after="0" w:line="360" w:lineRule="auto"/>
        <w:ind w:firstLine="1418"/>
        <w:jc w:val="both"/>
        <w:rPr>
          <w:rFonts w:ascii="Times New Roman" w:hAnsi="Times New Roman"/>
          <w:sz w:val="24"/>
          <w:szCs w:val="24"/>
        </w:rPr>
      </w:pPr>
      <w:r w:rsidRPr="006752EE">
        <w:rPr>
          <w:rFonts w:ascii="Times New Roman" w:hAnsi="Times New Roman"/>
          <w:sz w:val="24"/>
          <w:szCs w:val="24"/>
        </w:rPr>
        <w:t>XI – normas</w:t>
      </w:r>
      <w:r w:rsidR="00B363F2" w:rsidRPr="006752EE">
        <w:rPr>
          <w:rFonts w:ascii="Times New Roman" w:hAnsi="Times New Roman"/>
          <w:sz w:val="24"/>
          <w:szCs w:val="24"/>
        </w:rPr>
        <w:t xml:space="preserve"> gerais de circulação e conduta.</w:t>
      </w:r>
    </w:p>
    <w:p w:rsidR="006125E4" w:rsidRPr="006752EE" w:rsidRDefault="006125E4" w:rsidP="00B363F2">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lastRenderedPageBreak/>
        <w:t>Art. 2</w:t>
      </w:r>
      <w:r w:rsidR="000A6024">
        <w:rPr>
          <w:rFonts w:ascii="Times New Roman" w:hAnsi="Times New Roman"/>
          <w:b/>
          <w:sz w:val="24"/>
          <w:szCs w:val="24"/>
        </w:rPr>
        <w:t>8</w:t>
      </w:r>
      <w:r w:rsidR="00B363F2" w:rsidRPr="006752EE">
        <w:rPr>
          <w:rFonts w:ascii="Times New Roman" w:hAnsi="Times New Roman"/>
          <w:b/>
          <w:sz w:val="24"/>
          <w:szCs w:val="24"/>
        </w:rPr>
        <w:t>.</w:t>
      </w:r>
      <w:r w:rsidRPr="006752EE">
        <w:rPr>
          <w:rFonts w:ascii="Times New Roman" w:hAnsi="Times New Roman"/>
          <w:b/>
          <w:sz w:val="24"/>
          <w:szCs w:val="24"/>
        </w:rPr>
        <w:t xml:space="preserve"> </w:t>
      </w:r>
      <w:r w:rsidRPr="006752EE">
        <w:rPr>
          <w:rFonts w:ascii="Times New Roman" w:hAnsi="Times New Roman"/>
          <w:sz w:val="24"/>
          <w:szCs w:val="24"/>
        </w:rPr>
        <w:t xml:space="preserve">O embarque e </w:t>
      </w:r>
      <w:r w:rsidR="00B363F2" w:rsidRPr="006752EE">
        <w:rPr>
          <w:rFonts w:ascii="Times New Roman" w:hAnsi="Times New Roman"/>
          <w:sz w:val="24"/>
          <w:szCs w:val="24"/>
        </w:rPr>
        <w:t>desembarque dos escolares deverão</w:t>
      </w:r>
      <w:r w:rsidRPr="006752EE">
        <w:rPr>
          <w:rFonts w:ascii="Times New Roman" w:hAnsi="Times New Roman"/>
          <w:sz w:val="24"/>
          <w:szCs w:val="24"/>
        </w:rPr>
        <w:t xml:space="preserve"> ser feito</w:t>
      </w:r>
      <w:r w:rsidR="00B363F2" w:rsidRPr="006752EE">
        <w:rPr>
          <w:rFonts w:ascii="Times New Roman" w:hAnsi="Times New Roman"/>
          <w:sz w:val="24"/>
          <w:szCs w:val="24"/>
        </w:rPr>
        <w:t>s</w:t>
      </w:r>
      <w:r w:rsidRPr="006752EE">
        <w:rPr>
          <w:rFonts w:ascii="Times New Roman" w:hAnsi="Times New Roman"/>
          <w:sz w:val="24"/>
          <w:szCs w:val="24"/>
        </w:rPr>
        <w:t xml:space="preserve"> sempre em condições de segurança, obedecid</w:t>
      </w:r>
      <w:r w:rsidR="00545199">
        <w:rPr>
          <w:rFonts w:ascii="Times New Roman" w:hAnsi="Times New Roman"/>
          <w:sz w:val="24"/>
          <w:szCs w:val="24"/>
        </w:rPr>
        <w:t>as à</w:t>
      </w:r>
      <w:r w:rsidRPr="006752EE">
        <w:rPr>
          <w:rFonts w:ascii="Times New Roman" w:hAnsi="Times New Roman"/>
          <w:sz w:val="24"/>
          <w:szCs w:val="24"/>
        </w:rPr>
        <w:t>s normas do C</w:t>
      </w:r>
      <w:r w:rsidR="00B363F2" w:rsidRPr="006752EE">
        <w:rPr>
          <w:rFonts w:ascii="Times New Roman" w:hAnsi="Times New Roman"/>
          <w:sz w:val="24"/>
          <w:szCs w:val="24"/>
        </w:rPr>
        <w:t>TB</w:t>
      </w:r>
      <w:r w:rsidRPr="006752EE">
        <w:rPr>
          <w:rFonts w:ascii="Times New Roman" w:hAnsi="Times New Roman"/>
          <w:sz w:val="24"/>
          <w:szCs w:val="24"/>
        </w:rPr>
        <w:t>.</w:t>
      </w:r>
    </w:p>
    <w:p w:rsidR="006125E4" w:rsidRPr="006752EE" w:rsidRDefault="006125E4" w:rsidP="00B363F2">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Art. 2</w:t>
      </w:r>
      <w:r w:rsidR="000A6024">
        <w:rPr>
          <w:rFonts w:ascii="Times New Roman" w:hAnsi="Times New Roman"/>
          <w:b/>
          <w:sz w:val="24"/>
          <w:szCs w:val="24"/>
        </w:rPr>
        <w:t>9</w:t>
      </w:r>
      <w:r w:rsidR="00B363F2" w:rsidRPr="006752EE">
        <w:rPr>
          <w:rFonts w:ascii="Times New Roman" w:hAnsi="Times New Roman"/>
          <w:b/>
          <w:sz w:val="24"/>
          <w:szCs w:val="24"/>
        </w:rPr>
        <w:t>.</w:t>
      </w:r>
      <w:r w:rsidR="00F575C6" w:rsidRPr="006752EE">
        <w:rPr>
          <w:rFonts w:ascii="Times New Roman" w:hAnsi="Times New Roman"/>
          <w:sz w:val="24"/>
          <w:szCs w:val="24"/>
        </w:rPr>
        <w:t xml:space="preserve"> Deverão ser informados à</w:t>
      </w:r>
      <w:r w:rsidRPr="006752EE">
        <w:rPr>
          <w:rFonts w:ascii="Times New Roman" w:hAnsi="Times New Roman"/>
          <w:sz w:val="24"/>
          <w:szCs w:val="24"/>
        </w:rPr>
        <w:t xml:space="preserve"> SMTT os horários de embarque e desembarque dos transportes escolares nos estabelecimentos de ensino, mantendo nos veículos relação dos escolares com seus endereços e, quando solicit</w:t>
      </w:r>
      <w:r w:rsidR="00F575C6" w:rsidRPr="006752EE">
        <w:rPr>
          <w:rFonts w:ascii="Times New Roman" w:hAnsi="Times New Roman"/>
          <w:sz w:val="24"/>
          <w:szCs w:val="24"/>
        </w:rPr>
        <w:t>ado, os respectivos itinerários.</w:t>
      </w:r>
    </w:p>
    <w:p w:rsidR="006125E4" w:rsidRPr="006752EE" w:rsidRDefault="006125E4" w:rsidP="00F575C6">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Parágrafo Único</w:t>
      </w:r>
      <w:r w:rsidR="00F575C6" w:rsidRPr="006752EE">
        <w:rPr>
          <w:rFonts w:ascii="Times New Roman" w:hAnsi="Times New Roman"/>
          <w:b/>
          <w:sz w:val="24"/>
          <w:szCs w:val="24"/>
        </w:rPr>
        <w:t>.</w:t>
      </w:r>
      <w:r w:rsidR="00F575C6" w:rsidRPr="006752EE">
        <w:rPr>
          <w:rFonts w:ascii="Times New Roman" w:hAnsi="Times New Roman"/>
          <w:sz w:val="24"/>
          <w:szCs w:val="24"/>
        </w:rPr>
        <w:t xml:space="preserve"> </w:t>
      </w:r>
      <w:r w:rsidRPr="006752EE">
        <w:rPr>
          <w:rFonts w:ascii="Times New Roman" w:hAnsi="Times New Roman"/>
          <w:sz w:val="24"/>
          <w:szCs w:val="24"/>
        </w:rPr>
        <w:t>A SMTT poderá determinar alterações de trechos e de itinerários do transporte escolar em função da segurança dos escolares e do tráfego.</w:t>
      </w:r>
    </w:p>
    <w:p w:rsidR="006125E4" w:rsidRPr="006752EE" w:rsidRDefault="006125E4" w:rsidP="001309F6">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 xml:space="preserve">Art. </w:t>
      </w:r>
      <w:r w:rsidR="000A6024">
        <w:rPr>
          <w:rFonts w:ascii="Times New Roman" w:hAnsi="Times New Roman"/>
          <w:b/>
          <w:sz w:val="24"/>
          <w:szCs w:val="24"/>
        </w:rPr>
        <w:t>30</w:t>
      </w:r>
      <w:r w:rsidR="001309F6" w:rsidRPr="006752EE">
        <w:rPr>
          <w:rFonts w:ascii="Times New Roman" w:hAnsi="Times New Roman"/>
          <w:b/>
          <w:sz w:val="24"/>
          <w:szCs w:val="24"/>
        </w:rPr>
        <w:t>.</w:t>
      </w:r>
      <w:r w:rsidRPr="006752EE">
        <w:rPr>
          <w:rFonts w:ascii="Times New Roman" w:hAnsi="Times New Roman"/>
          <w:sz w:val="24"/>
          <w:szCs w:val="24"/>
        </w:rPr>
        <w:t xml:space="preserve"> Além dos já citados</w:t>
      </w:r>
      <w:r w:rsidR="001309F6" w:rsidRPr="006752EE">
        <w:rPr>
          <w:rFonts w:ascii="Times New Roman" w:hAnsi="Times New Roman"/>
          <w:sz w:val="24"/>
          <w:szCs w:val="24"/>
        </w:rPr>
        <w:t xml:space="preserve"> nesta Lei</w:t>
      </w:r>
      <w:r w:rsidRPr="006752EE">
        <w:rPr>
          <w:rFonts w:ascii="Times New Roman" w:hAnsi="Times New Roman"/>
          <w:sz w:val="24"/>
          <w:szCs w:val="24"/>
        </w:rPr>
        <w:t>, também são os seguintes os deveres dos que possuem autorização para executar o</w:t>
      </w:r>
      <w:r w:rsidR="000A6024">
        <w:rPr>
          <w:rFonts w:ascii="Times New Roman" w:hAnsi="Times New Roman"/>
          <w:sz w:val="24"/>
          <w:szCs w:val="24"/>
        </w:rPr>
        <w:t xml:space="preserve"> serviço de Transporte E</w:t>
      </w:r>
      <w:r w:rsidR="001309F6" w:rsidRPr="006752EE">
        <w:rPr>
          <w:rFonts w:ascii="Times New Roman" w:hAnsi="Times New Roman"/>
          <w:sz w:val="24"/>
          <w:szCs w:val="24"/>
        </w:rPr>
        <w:t>scolar:</w:t>
      </w:r>
    </w:p>
    <w:p w:rsidR="006125E4" w:rsidRPr="006752EE" w:rsidRDefault="006125E4" w:rsidP="001309F6">
      <w:pPr>
        <w:spacing w:after="0" w:line="360" w:lineRule="auto"/>
        <w:ind w:firstLine="1418"/>
        <w:jc w:val="both"/>
        <w:rPr>
          <w:rFonts w:ascii="Times New Roman" w:hAnsi="Times New Roman"/>
          <w:sz w:val="24"/>
          <w:szCs w:val="24"/>
        </w:rPr>
      </w:pPr>
      <w:r w:rsidRPr="006752EE">
        <w:rPr>
          <w:rFonts w:ascii="Times New Roman" w:hAnsi="Times New Roman"/>
          <w:sz w:val="24"/>
          <w:szCs w:val="24"/>
        </w:rPr>
        <w:t>I – fornecer a SMTT, quando solicitad</w:t>
      </w:r>
      <w:r w:rsidR="001309F6" w:rsidRPr="006752EE">
        <w:rPr>
          <w:rFonts w:ascii="Times New Roman" w:hAnsi="Times New Roman"/>
          <w:sz w:val="24"/>
          <w:szCs w:val="24"/>
        </w:rPr>
        <w:t>as</w:t>
      </w:r>
      <w:r w:rsidRPr="006752EE">
        <w:rPr>
          <w:rFonts w:ascii="Times New Roman" w:hAnsi="Times New Roman"/>
          <w:sz w:val="24"/>
          <w:szCs w:val="24"/>
        </w:rPr>
        <w:t>, as informações com registro de velocidade d</w:t>
      </w:r>
      <w:r w:rsidR="00D7297A" w:rsidRPr="006752EE">
        <w:rPr>
          <w:rFonts w:ascii="Times New Roman" w:hAnsi="Times New Roman"/>
          <w:sz w:val="24"/>
          <w:szCs w:val="24"/>
        </w:rPr>
        <w:t>os veículos – disco – diagrama;</w:t>
      </w:r>
    </w:p>
    <w:p w:rsidR="006125E4" w:rsidRPr="006752EE" w:rsidRDefault="006125E4" w:rsidP="00D7297A">
      <w:pPr>
        <w:spacing w:after="0" w:line="360" w:lineRule="auto"/>
        <w:ind w:firstLine="1418"/>
        <w:jc w:val="both"/>
        <w:rPr>
          <w:rFonts w:ascii="Times New Roman" w:hAnsi="Times New Roman"/>
          <w:sz w:val="24"/>
          <w:szCs w:val="24"/>
        </w:rPr>
      </w:pPr>
      <w:r w:rsidRPr="006752EE">
        <w:rPr>
          <w:rFonts w:ascii="Times New Roman" w:hAnsi="Times New Roman"/>
          <w:sz w:val="24"/>
          <w:szCs w:val="24"/>
        </w:rPr>
        <w:t>II – submeter os veículos às exigências de vistorias na SMTT, nos prazos, datas e condições estabelecidas, salvo jus</w:t>
      </w:r>
      <w:r w:rsidR="00D7297A" w:rsidRPr="006752EE">
        <w:rPr>
          <w:rFonts w:ascii="Times New Roman" w:hAnsi="Times New Roman"/>
          <w:sz w:val="24"/>
          <w:szCs w:val="24"/>
        </w:rPr>
        <w:t>tificativa expressa comprovada;</w:t>
      </w:r>
    </w:p>
    <w:p w:rsidR="006125E4" w:rsidRPr="006752EE" w:rsidRDefault="006125E4" w:rsidP="00D7297A">
      <w:pPr>
        <w:spacing w:after="0" w:line="360" w:lineRule="auto"/>
        <w:ind w:firstLine="1418"/>
        <w:jc w:val="both"/>
        <w:rPr>
          <w:rFonts w:ascii="Times New Roman" w:hAnsi="Times New Roman"/>
          <w:sz w:val="24"/>
          <w:szCs w:val="24"/>
        </w:rPr>
      </w:pPr>
      <w:r w:rsidRPr="006752EE">
        <w:rPr>
          <w:rFonts w:ascii="Times New Roman" w:hAnsi="Times New Roman"/>
          <w:sz w:val="24"/>
          <w:szCs w:val="24"/>
        </w:rPr>
        <w:t xml:space="preserve">III – recolher o veículo quando ocorrer qualquer defeito mecânico e/ou no sistema elétrico, ou avaria que possa pôr em </w:t>
      </w:r>
      <w:r w:rsidR="00D7297A" w:rsidRPr="006752EE">
        <w:rPr>
          <w:rFonts w:ascii="Times New Roman" w:hAnsi="Times New Roman"/>
          <w:sz w:val="24"/>
          <w:szCs w:val="24"/>
        </w:rPr>
        <w:t>risco a segurança dos usuários.</w:t>
      </w:r>
    </w:p>
    <w:p w:rsidR="006125E4" w:rsidRPr="006752EE" w:rsidRDefault="006125E4" w:rsidP="00D7297A">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Art. 3</w:t>
      </w:r>
      <w:r w:rsidR="000A6024">
        <w:rPr>
          <w:rFonts w:ascii="Times New Roman" w:hAnsi="Times New Roman"/>
          <w:b/>
          <w:sz w:val="24"/>
          <w:szCs w:val="24"/>
        </w:rPr>
        <w:t>1</w:t>
      </w:r>
      <w:r w:rsidR="00D7297A" w:rsidRPr="006752EE">
        <w:rPr>
          <w:rFonts w:ascii="Times New Roman" w:hAnsi="Times New Roman"/>
          <w:b/>
          <w:sz w:val="24"/>
          <w:szCs w:val="24"/>
        </w:rPr>
        <w:t>.</w:t>
      </w:r>
      <w:r w:rsidRPr="006752EE">
        <w:rPr>
          <w:rFonts w:ascii="Times New Roman" w:hAnsi="Times New Roman"/>
          <w:sz w:val="24"/>
          <w:szCs w:val="24"/>
        </w:rPr>
        <w:t xml:space="preserve"> São proibições</w:t>
      </w:r>
      <w:r w:rsidR="000A6024">
        <w:rPr>
          <w:rFonts w:ascii="Times New Roman" w:hAnsi="Times New Roman"/>
          <w:sz w:val="24"/>
          <w:szCs w:val="24"/>
        </w:rPr>
        <w:t xml:space="preserve"> aos que executam o serviço de T</w:t>
      </w:r>
      <w:r w:rsidRPr="006752EE">
        <w:rPr>
          <w:rFonts w:ascii="Times New Roman" w:hAnsi="Times New Roman"/>
          <w:sz w:val="24"/>
          <w:szCs w:val="24"/>
        </w:rPr>
        <w:t>ransporte</w:t>
      </w:r>
      <w:r w:rsidR="000A6024">
        <w:rPr>
          <w:rFonts w:ascii="Times New Roman" w:hAnsi="Times New Roman"/>
          <w:sz w:val="24"/>
          <w:szCs w:val="24"/>
        </w:rPr>
        <w:t xml:space="preserve"> E</w:t>
      </w:r>
      <w:r w:rsidRPr="006752EE">
        <w:rPr>
          <w:rFonts w:ascii="Times New Roman" w:hAnsi="Times New Roman"/>
          <w:sz w:val="24"/>
          <w:szCs w:val="24"/>
        </w:rPr>
        <w:t>scolar, além das implícitas ou já citada</w:t>
      </w:r>
      <w:r w:rsidR="0058116A" w:rsidRPr="006752EE">
        <w:rPr>
          <w:rFonts w:ascii="Times New Roman" w:hAnsi="Times New Roman"/>
          <w:sz w:val="24"/>
          <w:szCs w:val="24"/>
        </w:rPr>
        <w:t>s nesta L</w:t>
      </w:r>
      <w:r w:rsidR="00133DD3" w:rsidRPr="006752EE">
        <w:rPr>
          <w:rFonts w:ascii="Times New Roman" w:hAnsi="Times New Roman"/>
          <w:sz w:val="24"/>
          <w:szCs w:val="24"/>
        </w:rPr>
        <w:t>ei, as que seguem:</w:t>
      </w:r>
    </w:p>
    <w:p w:rsidR="006125E4" w:rsidRPr="006752EE" w:rsidRDefault="006125E4" w:rsidP="0058116A">
      <w:pPr>
        <w:spacing w:after="0" w:line="360" w:lineRule="auto"/>
        <w:ind w:firstLine="1418"/>
        <w:jc w:val="both"/>
        <w:rPr>
          <w:rFonts w:ascii="Times New Roman" w:hAnsi="Times New Roman"/>
          <w:sz w:val="24"/>
          <w:szCs w:val="24"/>
        </w:rPr>
      </w:pPr>
      <w:r w:rsidRPr="006752EE">
        <w:rPr>
          <w:rFonts w:ascii="Times New Roman" w:hAnsi="Times New Roman"/>
          <w:sz w:val="24"/>
          <w:szCs w:val="24"/>
        </w:rPr>
        <w:t>I – permitir a colocação de qualquer inscrição, legenda ou publicidade nas partes interna e externa do veículo, sem prévia autorização da SMTT;</w:t>
      </w:r>
    </w:p>
    <w:p w:rsidR="006125E4" w:rsidRPr="006752EE" w:rsidRDefault="006125E4" w:rsidP="0058116A">
      <w:pPr>
        <w:spacing w:after="0" w:line="360" w:lineRule="auto"/>
        <w:ind w:firstLine="1418"/>
        <w:jc w:val="both"/>
        <w:rPr>
          <w:rFonts w:ascii="Times New Roman" w:hAnsi="Times New Roman"/>
          <w:sz w:val="24"/>
          <w:szCs w:val="24"/>
        </w:rPr>
      </w:pPr>
      <w:r w:rsidRPr="006752EE">
        <w:rPr>
          <w:rFonts w:ascii="Times New Roman" w:hAnsi="Times New Roman"/>
          <w:sz w:val="24"/>
          <w:szCs w:val="24"/>
        </w:rPr>
        <w:t>II – permitir que o veículo preste serviço em más condições de higiene, conservaç</w:t>
      </w:r>
      <w:r w:rsidR="0058116A" w:rsidRPr="006752EE">
        <w:rPr>
          <w:rFonts w:ascii="Times New Roman" w:hAnsi="Times New Roman"/>
          <w:sz w:val="24"/>
          <w:szCs w:val="24"/>
        </w:rPr>
        <w:t>ão, funcionamento ou segurança;</w:t>
      </w:r>
    </w:p>
    <w:p w:rsidR="006125E4" w:rsidRPr="006752EE" w:rsidRDefault="006125E4" w:rsidP="0058116A">
      <w:pPr>
        <w:spacing w:after="0" w:line="360" w:lineRule="auto"/>
        <w:ind w:firstLine="1418"/>
        <w:jc w:val="both"/>
        <w:rPr>
          <w:rFonts w:ascii="Times New Roman" w:hAnsi="Times New Roman"/>
          <w:sz w:val="24"/>
          <w:szCs w:val="24"/>
        </w:rPr>
      </w:pPr>
      <w:r w:rsidRPr="006752EE">
        <w:rPr>
          <w:rFonts w:ascii="Times New Roman" w:hAnsi="Times New Roman"/>
          <w:sz w:val="24"/>
          <w:szCs w:val="24"/>
        </w:rPr>
        <w:t>III – permitir que o veículo circule com o registrador de velo</w:t>
      </w:r>
      <w:r w:rsidR="0058116A" w:rsidRPr="006752EE">
        <w:rPr>
          <w:rFonts w:ascii="Times New Roman" w:hAnsi="Times New Roman"/>
          <w:sz w:val="24"/>
          <w:szCs w:val="24"/>
        </w:rPr>
        <w:t>cidade com defeito ou violado;</w:t>
      </w:r>
    </w:p>
    <w:p w:rsidR="006125E4" w:rsidRPr="006752EE" w:rsidRDefault="006125E4" w:rsidP="0058116A">
      <w:pPr>
        <w:spacing w:after="0" w:line="360" w:lineRule="auto"/>
        <w:ind w:firstLine="1418"/>
        <w:jc w:val="both"/>
        <w:rPr>
          <w:rFonts w:ascii="Times New Roman" w:hAnsi="Times New Roman"/>
          <w:sz w:val="24"/>
          <w:szCs w:val="24"/>
        </w:rPr>
      </w:pPr>
      <w:r w:rsidRPr="006752EE">
        <w:rPr>
          <w:rFonts w:ascii="Times New Roman" w:hAnsi="Times New Roman"/>
          <w:sz w:val="24"/>
          <w:szCs w:val="24"/>
        </w:rPr>
        <w:t xml:space="preserve">IV – permitir que o veículo circule movido a combustível proibido pelas normas vigentes, ou diverso daquele </w:t>
      </w:r>
      <w:r w:rsidR="00133DD3" w:rsidRPr="006752EE">
        <w:rPr>
          <w:rFonts w:ascii="Times New Roman" w:hAnsi="Times New Roman"/>
          <w:sz w:val="24"/>
          <w:szCs w:val="24"/>
        </w:rPr>
        <w:t>que consta em sua documentação;</w:t>
      </w:r>
    </w:p>
    <w:p w:rsidR="006125E4" w:rsidRPr="006752EE" w:rsidRDefault="006125E4" w:rsidP="00133DD3">
      <w:pPr>
        <w:spacing w:after="0" w:line="360" w:lineRule="auto"/>
        <w:ind w:firstLine="1418"/>
        <w:jc w:val="both"/>
        <w:rPr>
          <w:rFonts w:ascii="Times New Roman" w:hAnsi="Times New Roman"/>
          <w:sz w:val="24"/>
          <w:szCs w:val="24"/>
        </w:rPr>
      </w:pPr>
      <w:r w:rsidRPr="006752EE">
        <w:rPr>
          <w:rFonts w:ascii="Times New Roman" w:hAnsi="Times New Roman"/>
          <w:sz w:val="24"/>
          <w:szCs w:val="24"/>
        </w:rPr>
        <w:t xml:space="preserve">V – estar com o disco-diagrama do tacógrafo sem o devido preenchimento, não contendo os dados do motorista, data, hora e placa do veículo; </w:t>
      </w:r>
    </w:p>
    <w:p w:rsidR="006125E4" w:rsidRPr="006752EE" w:rsidRDefault="006125E4" w:rsidP="00133DD3">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Art. 3</w:t>
      </w:r>
      <w:r w:rsidR="000A6024">
        <w:rPr>
          <w:rFonts w:ascii="Times New Roman" w:hAnsi="Times New Roman"/>
          <w:b/>
          <w:sz w:val="24"/>
          <w:szCs w:val="24"/>
        </w:rPr>
        <w:t>2</w:t>
      </w:r>
      <w:r w:rsidR="00133DD3" w:rsidRPr="006752EE">
        <w:rPr>
          <w:rFonts w:ascii="Times New Roman" w:hAnsi="Times New Roman"/>
          <w:b/>
          <w:sz w:val="24"/>
          <w:szCs w:val="24"/>
        </w:rPr>
        <w:t>.</w:t>
      </w:r>
      <w:r w:rsidRPr="006752EE">
        <w:rPr>
          <w:rFonts w:ascii="Times New Roman" w:hAnsi="Times New Roman"/>
          <w:sz w:val="24"/>
          <w:szCs w:val="24"/>
        </w:rPr>
        <w:t xml:space="preserve"> Fica proibido o transporte de passageiros juntamente com os escolares.</w:t>
      </w:r>
    </w:p>
    <w:p w:rsidR="006125E4" w:rsidRPr="006752EE" w:rsidRDefault="006125E4" w:rsidP="002928C8">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lastRenderedPageBreak/>
        <w:t>Art. 3</w:t>
      </w:r>
      <w:r w:rsidR="000A6024">
        <w:rPr>
          <w:rFonts w:ascii="Times New Roman" w:hAnsi="Times New Roman"/>
          <w:b/>
          <w:sz w:val="24"/>
          <w:szCs w:val="24"/>
        </w:rPr>
        <w:t>3</w:t>
      </w:r>
      <w:r w:rsidR="002928C8" w:rsidRPr="006752EE">
        <w:rPr>
          <w:rFonts w:ascii="Times New Roman" w:hAnsi="Times New Roman"/>
          <w:b/>
          <w:sz w:val="24"/>
          <w:szCs w:val="24"/>
        </w:rPr>
        <w:t>.</w:t>
      </w:r>
      <w:r w:rsidRPr="006752EE">
        <w:rPr>
          <w:rFonts w:ascii="Times New Roman" w:hAnsi="Times New Roman"/>
          <w:sz w:val="24"/>
          <w:szCs w:val="24"/>
        </w:rPr>
        <w:t xml:space="preserve"> São deveres dos condutores de veíc</w:t>
      </w:r>
      <w:r w:rsidR="000A6024">
        <w:rPr>
          <w:rFonts w:ascii="Times New Roman" w:hAnsi="Times New Roman"/>
          <w:sz w:val="24"/>
          <w:szCs w:val="24"/>
        </w:rPr>
        <w:t>ulos que executam o serviço de T</w:t>
      </w:r>
      <w:r w:rsidRPr="006752EE">
        <w:rPr>
          <w:rFonts w:ascii="Times New Roman" w:hAnsi="Times New Roman"/>
          <w:sz w:val="24"/>
          <w:szCs w:val="24"/>
        </w:rPr>
        <w:t xml:space="preserve">ransporte </w:t>
      </w:r>
      <w:r w:rsidR="000A6024">
        <w:rPr>
          <w:rFonts w:ascii="Times New Roman" w:hAnsi="Times New Roman"/>
          <w:sz w:val="24"/>
          <w:szCs w:val="24"/>
        </w:rPr>
        <w:t>E</w:t>
      </w:r>
      <w:r w:rsidRPr="006752EE">
        <w:rPr>
          <w:rFonts w:ascii="Times New Roman" w:hAnsi="Times New Roman"/>
          <w:sz w:val="24"/>
          <w:szCs w:val="24"/>
        </w:rPr>
        <w:t>scolar:</w:t>
      </w:r>
    </w:p>
    <w:p w:rsidR="006125E4" w:rsidRPr="006752EE" w:rsidRDefault="006125E4" w:rsidP="002928C8">
      <w:pPr>
        <w:spacing w:after="0" w:line="360" w:lineRule="auto"/>
        <w:ind w:firstLine="1418"/>
        <w:jc w:val="both"/>
        <w:rPr>
          <w:rFonts w:ascii="Times New Roman" w:hAnsi="Times New Roman"/>
          <w:sz w:val="24"/>
          <w:szCs w:val="24"/>
        </w:rPr>
      </w:pPr>
      <w:r w:rsidRPr="006752EE">
        <w:rPr>
          <w:rFonts w:ascii="Times New Roman" w:hAnsi="Times New Roman"/>
          <w:sz w:val="24"/>
          <w:szCs w:val="24"/>
        </w:rPr>
        <w:t>I – trajar-se adequadamente, al</w:t>
      </w:r>
      <w:r w:rsidR="002928C8" w:rsidRPr="006752EE">
        <w:rPr>
          <w:rFonts w:ascii="Times New Roman" w:hAnsi="Times New Roman"/>
          <w:sz w:val="24"/>
          <w:szCs w:val="24"/>
        </w:rPr>
        <w:t>ém de manter a higiene pessoal;</w:t>
      </w:r>
    </w:p>
    <w:p w:rsidR="006125E4" w:rsidRPr="006752EE" w:rsidRDefault="006125E4" w:rsidP="002928C8">
      <w:pPr>
        <w:spacing w:after="0" w:line="360" w:lineRule="auto"/>
        <w:ind w:firstLine="1418"/>
        <w:jc w:val="both"/>
        <w:rPr>
          <w:rFonts w:ascii="Times New Roman" w:hAnsi="Times New Roman"/>
          <w:sz w:val="24"/>
          <w:szCs w:val="24"/>
        </w:rPr>
      </w:pPr>
      <w:r w:rsidRPr="006752EE">
        <w:rPr>
          <w:rFonts w:ascii="Times New Roman" w:hAnsi="Times New Roman"/>
          <w:sz w:val="24"/>
          <w:szCs w:val="24"/>
        </w:rPr>
        <w:t>II – fazer uso do cinto de seguran</w:t>
      </w:r>
      <w:r w:rsidR="002928C8" w:rsidRPr="006752EE">
        <w:rPr>
          <w:rFonts w:ascii="Times New Roman" w:hAnsi="Times New Roman"/>
          <w:sz w:val="24"/>
          <w:szCs w:val="24"/>
        </w:rPr>
        <w:t>ça ao conduzir o veículo;</w:t>
      </w:r>
    </w:p>
    <w:p w:rsidR="006125E4" w:rsidRPr="006752EE" w:rsidRDefault="006125E4" w:rsidP="00B73C61">
      <w:pPr>
        <w:spacing w:after="0" w:line="360" w:lineRule="auto"/>
        <w:ind w:firstLine="1418"/>
        <w:jc w:val="both"/>
        <w:rPr>
          <w:rFonts w:ascii="Times New Roman" w:hAnsi="Times New Roman"/>
          <w:sz w:val="24"/>
          <w:szCs w:val="24"/>
        </w:rPr>
      </w:pPr>
      <w:r w:rsidRPr="006752EE">
        <w:rPr>
          <w:rFonts w:ascii="Times New Roman" w:hAnsi="Times New Roman"/>
          <w:sz w:val="24"/>
          <w:szCs w:val="24"/>
        </w:rPr>
        <w:t>III – aproximar o veículo da guia da calçada para embarq</w:t>
      </w:r>
      <w:r w:rsidR="00B73C61" w:rsidRPr="006752EE">
        <w:rPr>
          <w:rFonts w:ascii="Times New Roman" w:hAnsi="Times New Roman"/>
          <w:sz w:val="24"/>
          <w:szCs w:val="24"/>
        </w:rPr>
        <w:t>ue e desembarque dos escolares;</w:t>
      </w:r>
    </w:p>
    <w:p w:rsidR="006125E4" w:rsidRPr="006752EE" w:rsidRDefault="006125E4" w:rsidP="00B73C61">
      <w:pPr>
        <w:spacing w:after="0" w:line="360" w:lineRule="auto"/>
        <w:ind w:firstLine="1418"/>
        <w:jc w:val="both"/>
        <w:rPr>
          <w:rFonts w:ascii="Times New Roman" w:hAnsi="Times New Roman"/>
          <w:sz w:val="24"/>
          <w:szCs w:val="24"/>
        </w:rPr>
      </w:pPr>
      <w:r w:rsidRPr="006752EE">
        <w:rPr>
          <w:rFonts w:ascii="Times New Roman" w:hAnsi="Times New Roman"/>
          <w:sz w:val="24"/>
          <w:szCs w:val="24"/>
        </w:rPr>
        <w:t>IV – tratar com urbanidade e polidez os escolares, o públic</w:t>
      </w:r>
      <w:r w:rsidR="00B73C61" w:rsidRPr="006752EE">
        <w:rPr>
          <w:rFonts w:ascii="Times New Roman" w:hAnsi="Times New Roman"/>
          <w:sz w:val="24"/>
          <w:szCs w:val="24"/>
        </w:rPr>
        <w:t>o e os agentes de fiscalização;</w:t>
      </w:r>
    </w:p>
    <w:p w:rsidR="006125E4" w:rsidRPr="006752EE" w:rsidRDefault="006125E4" w:rsidP="00B73C61">
      <w:pPr>
        <w:spacing w:after="0" w:line="360" w:lineRule="auto"/>
        <w:ind w:firstLine="1418"/>
        <w:jc w:val="both"/>
        <w:rPr>
          <w:rFonts w:ascii="Times New Roman" w:hAnsi="Times New Roman"/>
          <w:sz w:val="24"/>
          <w:szCs w:val="24"/>
        </w:rPr>
      </w:pPr>
      <w:r w:rsidRPr="006752EE">
        <w:rPr>
          <w:rFonts w:ascii="Times New Roman" w:hAnsi="Times New Roman"/>
          <w:sz w:val="24"/>
          <w:szCs w:val="24"/>
        </w:rPr>
        <w:t>V – permitir e facilitar aos fiscais da SMTT a realização de estudos</w:t>
      </w:r>
      <w:r w:rsidR="00B73C61" w:rsidRPr="006752EE">
        <w:rPr>
          <w:rFonts w:ascii="Times New Roman" w:hAnsi="Times New Roman"/>
          <w:sz w:val="24"/>
          <w:szCs w:val="24"/>
        </w:rPr>
        <w:t xml:space="preserve"> e fiscalização;</w:t>
      </w:r>
    </w:p>
    <w:p w:rsidR="006125E4" w:rsidRPr="006752EE" w:rsidRDefault="006125E4" w:rsidP="00B73C61">
      <w:pPr>
        <w:spacing w:after="0" w:line="360" w:lineRule="auto"/>
        <w:ind w:firstLine="1418"/>
        <w:jc w:val="both"/>
        <w:rPr>
          <w:rFonts w:ascii="Times New Roman" w:hAnsi="Times New Roman"/>
          <w:sz w:val="24"/>
          <w:szCs w:val="24"/>
        </w:rPr>
      </w:pPr>
      <w:r w:rsidRPr="006752EE">
        <w:rPr>
          <w:rFonts w:ascii="Times New Roman" w:hAnsi="Times New Roman"/>
          <w:sz w:val="24"/>
          <w:szCs w:val="24"/>
        </w:rPr>
        <w:t xml:space="preserve">VI – </w:t>
      </w:r>
      <w:r w:rsidR="001D1139" w:rsidRPr="006752EE">
        <w:rPr>
          <w:rFonts w:ascii="Times New Roman" w:hAnsi="Times New Roman"/>
          <w:sz w:val="24"/>
          <w:szCs w:val="24"/>
        </w:rPr>
        <w:t>devolver</w:t>
      </w:r>
      <w:r w:rsidRPr="006752EE">
        <w:rPr>
          <w:rFonts w:ascii="Times New Roman" w:hAnsi="Times New Roman"/>
          <w:sz w:val="24"/>
          <w:szCs w:val="24"/>
        </w:rPr>
        <w:t xml:space="preserve"> aos escolares, no prazo máximo de 24 (vinte e quatro) horas, qualqu</w:t>
      </w:r>
      <w:r w:rsidR="00B73C61" w:rsidRPr="006752EE">
        <w:rPr>
          <w:rFonts w:ascii="Times New Roman" w:hAnsi="Times New Roman"/>
          <w:sz w:val="24"/>
          <w:szCs w:val="24"/>
        </w:rPr>
        <w:t xml:space="preserve">er objeto </w:t>
      </w:r>
      <w:r w:rsidR="001D1139" w:rsidRPr="006752EE">
        <w:rPr>
          <w:rFonts w:ascii="Times New Roman" w:hAnsi="Times New Roman"/>
          <w:sz w:val="24"/>
          <w:szCs w:val="24"/>
        </w:rPr>
        <w:t>deixado</w:t>
      </w:r>
      <w:r w:rsidR="00B73C61" w:rsidRPr="006752EE">
        <w:rPr>
          <w:rFonts w:ascii="Times New Roman" w:hAnsi="Times New Roman"/>
          <w:sz w:val="24"/>
          <w:szCs w:val="24"/>
        </w:rPr>
        <w:t xml:space="preserve"> no veiculo;</w:t>
      </w:r>
    </w:p>
    <w:p w:rsidR="006125E4" w:rsidRPr="006752EE" w:rsidRDefault="006125E4" w:rsidP="00B73C61">
      <w:pPr>
        <w:spacing w:after="0" w:line="360" w:lineRule="auto"/>
        <w:ind w:firstLine="1418"/>
        <w:jc w:val="both"/>
        <w:rPr>
          <w:rFonts w:ascii="Times New Roman" w:hAnsi="Times New Roman"/>
          <w:sz w:val="24"/>
          <w:szCs w:val="24"/>
        </w:rPr>
      </w:pPr>
      <w:r w:rsidRPr="006752EE">
        <w:rPr>
          <w:rFonts w:ascii="Times New Roman" w:hAnsi="Times New Roman"/>
          <w:sz w:val="24"/>
          <w:szCs w:val="24"/>
        </w:rPr>
        <w:t xml:space="preserve">VII – orientar o embarque e desembarque dos escolares, conduzindo-os do veículo até </w:t>
      </w:r>
      <w:r w:rsidR="001D1139" w:rsidRPr="006752EE">
        <w:rPr>
          <w:rFonts w:ascii="Times New Roman" w:hAnsi="Times New Roman"/>
          <w:sz w:val="24"/>
          <w:szCs w:val="24"/>
        </w:rPr>
        <w:t>a porta da escola e vice-versa;</w:t>
      </w:r>
    </w:p>
    <w:p w:rsidR="006125E4" w:rsidRPr="006752EE" w:rsidRDefault="006125E4" w:rsidP="001D1139">
      <w:pPr>
        <w:spacing w:after="0" w:line="360" w:lineRule="auto"/>
        <w:ind w:firstLine="1418"/>
        <w:jc w:val="both"/>
        <w:rPr>
          <w:rFonts w:ascii="Times New Roman" w:hAnsi="Times New Roman"/>
          <w:sz w:val="24"/>
          <w:szCs w:val="24"/>
        </w:rPr>
      </w:pPr>
      <w:r w:rsidRPr="006752EE">
        <w:rPr>
          <w:rFonts w:ascii="Times New Roman" w:hAnsi="Times New Roman"/>
          <w:sz w:val="24"/>
          <w:szCs w:val="24"/>
        </w:rPr>
        <w:t>VIII – manter as janelas do veículo, exceto as do condutor</w:t>
      </w:r>
      <w:r w:rsidR="001D1139" w:rsidRPr="006752EE">
        <w:rPr>
          <w:rFonts w:ascii="Times New Roman" w:hAnsi="Times New Roman"/>
          <w:sz w:val="24"/>
          <w:szCs w:val="24"/>
        </w:rPr>
        <w:t>,</w:t>
      </w:r>
      <w:r w:rsidRPr="006752EE">
        <w:rPr>
          <w:rFonts w:ascii="Times New Roman" w:hAnsi="Times New Roman"/>
          <w:sz w:val="24"/>
          <w:szCs w:val="24"/>
        </w:rPr>
        <w:t xml:space="preserve"> abertas no máximo 10 cm, para que não haja meio de u</w:t>
      </w:r>
      <w:r w:rsidR="001D1139" w:rsidRPr="006752EE">
        <w:rPr>
          <w:rFonts w:ascii="Times New Roman" w:hAnsi="Times New Roman"/>
          <w:sz w:val="24"/>
          <w:szCs w:val="24"/>
        </w:rPr>
        <w:t>m usuário passar pela abertura;</w:t>
      </w:r>
    </w:p>
    <w:p w:rsidR="006125E4" w:rsidRPr="006752EE" w:rsidRDefault="006125E4" w:rsidP="001D1139">
      <w:pPr>
        <w:spacing w:after="0" w:line="360" w:lineRule="auto"/>
        <w:ind w:firstLine="1418"/>
        <w:jc w:val="both"/>
        <w:rPr>
          <w:rFonts w:ascii="Times New Roman" w:hAnsi="Times New Roman"/>
          <w:sz w:val="24"/>
          <w:szCs w:val="24"/>
        </w:rPr>
      </w:pPr>
      <w:r w:rsidRPr="006752EE">
        <w:rPr>
          <w:rFonts w:ascii="Times New Roman" w:hAnsi="Times New Roman"/>
          <w:sz w:val="24"/>
          <w:szCs w:val="24"/>
        </w:rPr>
        <w:t>IX – evitar manobras e freadas bruscas e outras s</w:t>
      </w:r>
      <w:r w:rsidR="001D1139" w:rsidRPr="006752EE">
        <w:rPr>
          <w:rFonts w:ascii="Times New Roman" w:hAnsi="Times New Roman"/>
          <w:sz w:val="24"/>
          <w:szCs w:val="24"/>
        </w:rPr>
        <w:t>ituações propícias a acidentes;</w:t>
      </w:r>
    </w:p>
    <w:p w:rsidR="006125E4" w:rsidRPr="006752EE" w:rsidRDefault="006125E4" w:rsidP="001D1139">
      <w:pPr>
        <w:spacing w:after="0" w:line="360" w:lineRule="auto"/>
        <w:ind w:firstLine="1418"/>
        <w:jc w:val="both"/>
        <w:rPr>
          <w:rFonts w:ascii="Times New Roman" w:hAnsi="Times New Roman"/>
          <w:sz w:val="24"/>
          <w:szCs w:val="24"/>
        </w:rPr>
      </w:pPr>
      <w:r w:rsidRPr="006752EE">
        <w:rPr>
          <w:rFonts w:ascii="Times New Roman" w:hAnsi="Times New Roman"/>
          <w:sz w:val="24"/>
          <w:szCs w:val="24"/>
        </w:rPr>
        <w:t>X – recolher o veículo, quando ocorrerem indicação de defeito mecânico ou elétrico, que possam por em risco a segurança dos esc</w:t>
      </w:r>
      <w:r w:rsidR="00F66639" w:rsidRPr="006752EE">
        <w:rPr>
          <w:rFonts w:ascii="Times New Roman" w:hAnsi="Times New Roman"/>
          <w:sz w:val="24"/>
          <w:szCs w:val="24"/>
        </w:rPr>
        <w:t>olares;</w:t>
      </w:r>
    </w:p>
    <w:p w:rsidR="006125E4" w:rsidRPr="006752EE" w:rsidRDefault="006125E4" w:rsidP="00F66639">
      <w:pPr>
        <w:spacing w:after="0" w:line="360" w:lineRule="auto"/>
        <w:ind w:firstLine="1418"/>
        <w:jc w:val="both"/>
        <w:rPr>
          <w:rFonts w:ascii="Times New Roman" w:hAnsi="Times New Roman"/>
          <w:sz w:val="24"/>
          <w:szCs w:val="24"/>
        </w:rPr>
      </w:pPr>
      <w:r w:rsidRPr="006752EE">
        <w:rPr>
          <w:rFonts w:ascii="Times New Roman" w:hAnsi="Times New Roman"/>
          <w:sz w:val="24"/>
          <w:szCs w:val="24"/>
        </w:rPr>
        <w:t xml:space="preserve">XI – diligenciar a obtenção de transporte para o usuário, em caso de </w:t>
      </w:r>
      <w:r w:rsidR="00F66639" w:rsidRPr="006752EE">
        <w:rPr>
          <w:rFonts w:ascii="Times New Roman" w:hAnsi="Times New Roman"/>
          <w:sz w:val="24"/>
          <w:szCs w:val="24"/>
        </w:rPr>
        <w:t>avaria e interrupção da viagem;</w:t>
      </w:r>
    </w:p>
    <w:p w:rsidR="006125E4" w:rsidRPr="006752EE" w:rsidRDefault="006125E4" w:rsidP="00F66639">
      <w:pPr>
        <w:spacing w:after="0" w:line="360" w:lineRule="auto"/>
        <w:ind w:firstLine="1418"/>
        <w:jc w:val="both"/>
        <w:rPr>
          <w:rFonts w:ascii="Times New Roman" w:hAnsi="Times New Roman"/>
          <w:sz w:val="24"/>
          <w:szCs w:val="24"/>
        </w:rPr>
      </w:pPr>
      <w:r w:rsidRPr="006752EE">
        <w:rPr>
          <w:rFonts w:ascii="Times New Roman" w:hAnsi="Times New Roman"/>
          <w:sz w:val="24"/>
          <w:szCs w:val="24"/>
        </w:rPr>
        <w:t>XII – respeitar os horár</w:t>
      </w:r>
      <w:r w:rsidR="00F66639" w:rsidRPr="006752EE">
        <w:rPr>
          <w:rFonts w:ascii="Times New Roman" w:hAnsi="Times New Roman"/>
          <w:sz w:val="24"/>
          <w:szCs w:val="24"/>
        </w:rPr>
        <w:t>ios programados para o serviço;</w:t>
      </w:r>
    </w:p>
    <w:p w:rsidR="006125E4" w:rsidRPr="006752EE" w:rsidRDefault="006125E4" w:rsidP="00F66639">
      <w:pPr>
        <w:spacing w:after="0" w:line="360" w:lineRule="auto"/>
        <w:ind w:firstLine="1418"/>
        <w:jc w:val="both"/>
        <w:rPr>
          <w:rFonts w:ascii="Times New Roman" w:hAnsi="Times New Roman"/>
          <w:sz w:val="24"/>
          <w:szCs w:val="24"/>
        </w:rPr>
      </w:pPr>
      <w:r w:rsidRPr="006752EE">
        <w:rPr>
          <w:rFonts w:ascii="Times New Roman" w:hAnsi="Times New Roman"/>
          <w:sz w:val="24"/>
          <w:szCs w:val="24"/>
        </w:rPr>
        <w:t>XIII – dirigir com cautela especial à noite e em dias de chuva ou em situações adversas.</w:t>
      </w:r>
    </w:p>
    <w:p w:rsidR="006125E4" w:rsidRPr="006752EE" w:rsidRDefault="006125E4" w:rsidP="00F66639">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Art. 3</w:t>
      </w:r>
      <w:r w:rsidR="000A6024">
        <w:rPr>
          <w:rFonts w:ascii="Times New Roman" w:hAnsi="Times New Roman"/>
          <w:b/>
          <w:sz w:val="24"/>
          <w:szCs w:val="24"/>
        </w:rPr>
        <w:t>4</w:t>
      </w:r>
      <w:r w:rsidR="00F66639" w:rsidRPr="006752EE">
        <w:rPr>
          <w:rFonts w:ascii="Times New Roman" w:hAnsi="Times New Roman"/>
          <w:b/>
          <w:sz w:val="24"/>
          <w:szCs w:val="24"/>
        </w:rPr>
        <w:t>.</w:t>
      </w:r>
      <w:r w:rsidRPr="006752EE">
        <w:rPr>
          <w:rFonts w:ascii="Times New Roman" w:hAnsi="Times New Roman"/>
          <w:sz w:val="24"/>
          <w:szCs w:val="24"/>
        </w:rPr>
        <w:t xml:space="preserve"> São proibições ao condutor que </w:t>
      </w:r>
      <w:r w:rsidR="000A6024">
        <w:rPr>
          <w:rFonts w:ascii="Times New Roman" w:hAnsi="Times New Roman"/>
          <w:sz w:val="24"/>
          <w:szCs w:val="24"/>
        </w:rPr>
        <w:t>estiver prestando o serviço de T</w:t>
      </w:r>
      <w:r w:rsidRPr="006752EE">
        <w:rPr>
          <w:rFonts w:ascii="Times New Roman" w:hAnsi="Times New Roman"/>
          <w:sz w:val="24"/>
          <w:szCs w:val="24"/>
        </w:rPr>
        <w:t xml:space="preserve">ransporte </w:t>
      </w:r>
      <w:r w:rsidR="000A6024">
        <w:rPr>
          <w:rFonts w:ascii="Times New Roman" w:hAnsi="Times New Roman"/>
          <w:sz w:val="24"/>
          <w:szCs w:val="24"/>
        </w:rPr>
        <w:t>E</w:t>
      </w:r>
      <w:r w:rsidRPr="006752EE">
        <w:rPr>
          <w:rFonts w:ascii="Times New Roman" w:hAnsi="Times New Roman"/>
          <w:sz w:val="24"/>
          <w:szCs w:val="24"/>
        </w:rPr>
        <w:t xml:space="preserve">scolar, além das previstas no </w:t>
      </w:r>
      <w:r w:rsidR="00195CA7" w:rsidRPr="006752EE">
        <w:rPr>
          <w:rFonts w:ascii="Times New Roman" w:hAnsi="Times New Roman"/>
          <w:sz w:val="24"/>
          <w:szCs w:val="24"/>
        </w:rPr>
        <w:t>CTB, as seguintes:</w:t>
      </w:r>
    </w:p>
    <w:p w:rsidR="006125E4" w:rsidRPr="006752EE" w:rsidRDefault="006125E4" w:rsidP="00195CA7">
      <w:pPr>
        <w:spacing w:after="0" w:line="360" w:lineRule="auto"/>
        <w:ind w:firstLine="1418"/>
        <w:jc w:val="both"/>
        <w:rPr>
          <w:rFonts w:ascii="Times New Roman" w:hAnsi="Times New Roman"/>
          <w:sz w:val="24"/>
          <w:szCs w:val="24"/>
        </w:rPr>
      </w:pPr>
      <w:r w:rsidRPr="006752EE">
        <w:rPr>
          <w:rFonts w:ascii="Times New Roman" w:hAnsi="Times New Roman"/>
          <w:sz w:val="24"/>
          <w:szCs w:val="24"/>
        </w:rPr>
        <w:t>I</w:t>
      </w:r>
      <w:r w:rsidR="00195CA7" w:rsidRPr="006752EE">
        <w:rPr>
          <w:rFonts w:ascii="Times New Roman" w:hAnsi="Times New Roman"/>
          <w:sz w:val="24"/>
          <w:szCs w:val="24"/>
        </w:rPr>
        <w:t xml:space="preserve"> – permitir excesso de lotação;</w:t>
      </w:r>
    </w:p>
    <w:p w:rsidR="006125E4" w:rsidRPr="006752EE" w:rsidRDefault="006125E4" w:rsidP="00195CA7">
      <w:pPr>
        <w:spacing w:after="0" w:line="360" w:lineRule="auto"/>
        <w:ind w:firstLine="1418"/>
        <w:jc w:val="both"/>
        <w:rPr>
          <w:rFonts w:ascii="Times New Roman" w:hAnsi="Times New Roman"/>
          <w:sz w:val="24"/>
          <w:szCs w:val="24"/>
        </w:rPr>
      </w:pPr>
      <w:r w:rsidRPr="006752EE">
        <w:rPr>
          <w:rFonts w:ascii="Times New Roman" w:hAnsi="Times New Roman"/>
          <w:sz w:val="24"/>
          <w:szCs w:val="24"/>
        </w:rPr>
        <w:t>II – transportar pes</w:t>
      </w:r>
      <w:r w:rsidR="00195CA7" w:rsidRPr="006752EE">
        <w:rPr>
          <w:rFonts w:ascii="Times New Roman" w:hAnsi="Times New Roman"/>
          <w:sz w:val="24"/>
          <w:szCs w:val="24"/>
        </w:rPr>
        <w:t>soas estranhas ao objeto desta L</w:t>
      </w:r>
      <w:r w:rsidRPr="006752EE">
        <w:rPr>
          <w:rFonts w:ascii="Times New Roman" w:hAnsi="Times New Roman"/>
          <w:sz w:val="24"/>
          <w:szCs w:val="24"/>
        </w:rPr>
        <w:t>ei;</w:t>
      </w:r>
    </w:p>
    <w:p w:rsidR="006125E4" w:rsidRPr="006752EE" w:rsidRDefault="006125E4" w:rsidP="00195CA7">
      <w:pPr>
        <w:spacing w:after="0" w:line="360" w:lineRule="auto"/>
        <w:ind w:firstLine="1418"/>
        <w:jc w:val="both"/>
        <w:rPr>
          <w:rFonts w:ascii="Times New Roman" w:hAnsi="Times New Roman"/>
          <w:sz w:val="24"/>
          <w:szCs w:val="24"/>
        </w:rPr>
      </w:pPr>
      <w:r w:rsidRPr="006752EE">
        <w:rPr>
          <w:rFonts w:ascii="Times New Roman" w:hAnsi="Times New Roman"/>
          <w:sz w:val="24"/>
          <w:szCs w:val="24"/>
        </w:rPr>
        <w:t>III – fumar enqu</w:t>
      </w:r>
      <w:r w:rsidR="00195CA7" w:rsidRPr="006752EE">
        <w:rPr>
          <w:rFonts w:ascii="Times New Roman" w:hAnsi="Times New Roman"/>
          <w:sz w:val="24"/>
          <w:szCs w:val="24"/>
        </w:rPr>
        <w:t>anto estiver prestando serviço;</w:t>
      </w:r>
    </w:p>
    <w:p w:rsidR="006125E4" w:rsidRPr="006752EE" w:rsidRDefault="006125E4" w:rsidP="00195CA7">
      <w:pPr>
        <w:spacing w:after="0" w:line="360" w:lineRule="auto"/>
        <w:ind w:firstLine="1418"/>
        <w:jc w:val="both"/>
        <w:rPr>
          <w:rFonts w:ascii="Times New Roman" w:hAnsi="Times New Roman"/>
          <w:sz w:val="24"/>
          <w:szCs w:val="24"/>
        </w:rPr>
      </w:pPr>
      <w:r w:rsidRPr="006752EE">
        <w:rPr>
          <w:rFonts w:ascii="Times New Roman" w:hAnsi="Times New Roman"/>
          <w:sz w:val="24"/>
          <w:szCs w:val="24"/>
        </w:rPr>
        <w:lastRenderedPageBreak/>
        <w:t xml:space="preserve">IV – ausentar-se do veículo quando estiver aguardando escolares, exceto </w:t>
      </w:r>
      <w:r w:rsidR="00195CA7" w:rsidRPr="006752EE">
        <w:rPr>
          <w:rFonts w:ascii="Times New Roman" w:hAnsi="Times New Roman"/>
          <w:sz w:val="24"/>
          <w:szCs w:val="24"/>
        </w:rPr>
        <w:t>para acompanhamento dos mesmos;</w:t>
      </w:r>
    </w:p>
    <w:p w:rsidR="006125E4" w:rsidRPr="006752EE" w:rsidRDefault="006125E4" w:rsidP="00195CA7">
      <w:pPr>
        <w:spacing w:after="0" w:line="360" w:lineRule="auto"/>
        <w:ind w:firstLine="1418"/>
        <w:jc w:val="both"/>
        <w:rPr>
          <w:rFonts w:ascii="Times New Roman" w:hAnsi="Times New Roman"/>
          <w:sz w:val="24"/>
          <w:szCs w:val="24"/>
        </w:rPr>
      </w:pPr>
      <w:r w:rsidRPr="006752EE">
        <w:rPr>
          <w:rFonts w:ascii="Times New Roman" w:hAnsi="Times New Roman"/>
          <w:sz w:val="24"/>
          <w:szCs w:val="24"/>
        </w:rPr>
        <w:t>V – movimentar o veículo sem que estejam fechadas as portas e saí</w:t>
      </w:r>
      <w:r w:rsidR="00A0399A" w:rsidRPr="006752EE">
        <w:rPr>
          <w:rFonts w:ascii="Times New Roman" w:hAnsi="Times New Roman"/>
          <w:sz w:val="24"/>
          <w:szCs w:val="24"/>
        </w:rPr>
        <w:t>das de emergência dos veículos;</w:t>
      </w:r>
    </w:p>
    <w:p w:rsidR="006125E4" w:rsidRPr="006752EE" w:rsidRDefault="006125E4" w:rsidP="00874478">
      <w:pPr>
        <w:spacing w:after="0" w:line="360" w:lineRule="auto"/>
        <w:ind w:firstLine="1418"/>
        <w:jc w:val="both"/>
        <w:rPr>
          <w:rFonts w:ascii="Times New Roman" w:hAnsi="Times New Roman"/>
          <w:sz w:val="24"/>
          <w:szCs w:val="24"/>
        </w:rPr>
      </w:pPr>
      <w:r w:rsidRPr="006752EE">
        <w:rPr>
          <w:rFonts w:ascii="Times New Roman" w:hAnsi="Times New Roman"/>
          <w:sz w:val="24"/>
          <w:szCs w:val="24"/>
        </w:rPr>
        <w:t>VI – abastecer o veículo enquant</w:t>
      </w:r>
      <w:r w:rsidR="00874478" w:rsidRPr="006752EE">
        <w:rPr>
          <w:rFonts w:ascii="Times New Roman" w:hAnsi="Times New Roman"/>
          <w:sz w:val="24"/>
          <w:szCs w:val="24"/>
        </w:rPr>
        <w:t>o estiver conduzindo escolares;</w:t>
      </w:r>
    </w:p>
    <w:p w:rsidR="006125E4" w:rsidRPr="006752EE" w:rsidRDefault="006125E4" w:rsidP="00874478">
      <w:pPr>
        <w:spacing w:after="0" w:line="360" w:lineRule="auto"/>
        <w:ind w:firstLine="1418"/>
        <w:jc w:val="both"/>
        <w:rPr>
          <w:rFonts w:ascii="Times New Roman" w:hAnsi="Times New Roman"/>
          <w:sz w:val="24"/>
          <w:szCs w:val="24"/>
        </w:rPr>
      </w:pPr>
      <w:r w:rsidRPr="006752EE">
        <w:rPr>
          <w:rFonts w:ascii="Times New Roman" w:hAnsi="Times New Roman"/>
          <w:sz w:val="24"/>
          <w:szCs w:val="24"/>
        </w:rPr>
        <w:t>VII – dirigir em situações que ofereçam risco à segura</w:t>
      </w:r>
      <w:r w:rsidR="00874478" w:rsidRPr="006752EE">
        <w:rPr>
          <w:rFonts w:ascii="Times New Roman" w:hAnsi="Times New Roman"/>
          <w:sz w:val="24"/>
          <w:szCs w:val="24"/>
        </w:rPr>
        <w:t>nça dos escolares ou terceiros;</w:t>
      </w:r>
    </w:p>
    <w:p w:rsidR="006125E4" w:rsidRPr="006752EE" w:rsidRDefault="006125E4" w:rsidP="00874478">
      <w:pPr>
        <w:spacing w:after="0" w:line="360" w:lineRule="auto"/>
        <w:ind w:firstLine="1418"/>
        <w:jc w:val="both"/>
        <w:rPr>
          <w:rFonts w:ascii="Times New Roman" w:hAnsi="Times New Roman"/>
          <w:sz w:val="24"/>
          <w:szCs w:val="24"/>
        </w:rPr>
      </w:pPr>
      <w:r w:rsidRPr="006752EE">
        <w:rPr>
          <w:rFonts w:ascii="Times New Roman" w:hAnsi="Times New Roman"/>
          <w:sz w:val="24"/>
          <w:szCs w:val="24"/>
        </w:rPr>
        <w:t>VIII – dirigir o veículo desenvolvendo velocidade a</w:t>
      </w:r>
      <w:r w:rsidR="00874478" w:rsidRPr="006752EE">
        <w:rPr>
          <w:rFonts w:ascii="Times New Roman" w:hAnsi="Times New Roman"/>
          <w:sz w:val="24"/>
          <w:szCs w:val="24"/>
        </w:rPr>
        <w:t>cima da permitida para o local;</w:t>
      </w:r>
    </w:p>
    <w:p w:rsidR="006125E4" w:rsidRPr="006752EE" w:rsidRDefault="006125E4" w:rsidP="00874478">
      <w:pPr>
        <w:spacing w:after="0" w:line="360" w:lineRule="auto"/>
        <w:ind w:firstLine="1418"/>
        <w:jc w:val="both"/>
        <w:rPr>
          <w:rFonts w:ascii="Times New Roman" w:hAnsi="Times New Roman"/>
          <w:sz w:val="24"/>
          <w:szCs w:val="24"/>
        </w:rPr>
      </w:pPr>
      <w:r w:rsidRPr="006752EE">
        <w:rPr>
          <w:rFonts w:ascii="Times New Roman" w:hAnsi="Times New Roman"/>
          <w:sz w:val="24"/>
          <w:szCs w:val="24"/>
        </w:rPr>
        <w:t xml:space="preserve">IX – desacatar ou criar </w:t>
      </w:r>
      <w:r w:rsidR="00874478" w:rsidRPr="006752EE">
        <w:rPr>
          <w:rFonts w:ascii="Times New Roman" w:hAnsi="Times New Roman"/>
          <w:sz w:val="24"/>
          <w:szCs w:val="24"/>
        </w:rPr>
        <w:t>embaraços à fiscalização;</w:t>
      </w:r>
    </w:p>
    <w:p w:rsidR="006125E4" w:rsidRPr="006752EE" w:rsidRDefault="006125E4" w:rsidP="00874478">
      <w:pPr>
        <w:spacing w:after="0" w:line="360" w:lineRule="auto"/>
        <w:ind w:firstLine="1418"/>
        <w:jc w:val="both"/>
        <w:rPr>
          <w:rFonts w:ascii="Times New Roman" w:hAnsi="Times New Roman"/>
          <w:sz w:val="24"/>
          <w:szCs w:val="24"/>
        </w:rPr>
      </w:pPr>
      <w:r w:rsidRPr="006752EE">
        <w:rPr>
          <w:rFonts w:ascii="Times New Roman" w:hAnsi="Times New Roman"/>
          <w:sz w:val="24"/>
          <w:szCs w:val="24"/>
        </w:rPr>
        <w:t>X – permitir que os escol</w:t>
      </w:r>
      <w:r w:rsidR="00874478" w:rsidRPr="006752EE">
        <w:rPr>
          <w:rFonts w:ascii="Times New Roman" w:hAnsi="Times New Roman"/>
          <w:sz w:val="24"/>
          <w:szCs w:val="24"/>
        </w:rPr>
        <w:t>ares sejam transportados em pé;</w:t>
      </w:r>
    </w:p>
    <w:p w:rsidR="006125E4" w:rsidRPr="006752EE" w:rsidRDefault="006125E4" w:rsidP="00874478">
      <w:pPr>
        <w:spacing w:after="0" w:line="360" w:lineRule="auto"/>
        <w:ind w:firstLine="1418"/>
        <w:jc w:val="both"/>
        <w:rPr>
          <w:rFonts w:ascii="Times New Roman" w:hAnsi="Times New Roman"/>
          <w:sz w:val="24"/>
          <w:szCs w:val="24"/>
        </w:rPr>
      </w:pPr>
      <w:r w:rsidRPr="006752EE">
        <w:rPr>
          <w:rFonts w:ascii="Times New Roman" w:hAnsi="Times New Roman"/>
          <w:sz w:val="24"/>
          <w:szCs w:val="24"/>
        </w:rPr>
        <w:t xml:space="preserve">XI – efetuar o transporte de </w:t>
      </w:r>
      <w:r w:rsidR="0047550E" w:rsidRPr="006752EE">
        <w:rPr>
          <w:rFonts w:ascii="Times New Roman" w:hAnsi="Times New Roman"/>
          <w:sz w:val="24"/>
          <w:szCs w:val="24"/>
        </w:rPr>
        <w:t>escolares de outros municípios;</w:t>
      </w:r>
    </w:p>
    <w:p w:rsidR="006125E4" w:rsidRPr="006752EE" w:rsidRDefault="006125E4" w:rsidP="0047550E">
      <w:pPr>
        <w:spacing w:after="0" w:line="360" w:lineRule="auto"/>
        <w:ind w:firstLine="1418"/>
        <w:jc w:val="both"/>
        <w:rPr>
          <w:rFonts w:ascii="Times New Roman" w:hAnsi="Times New Roman"/>
          <w:sz w:val="24"/>
          <w:szCs w:val="24"/>
        </w:rPr>
      </w:pPr>
      <w:r w:rsidRPr="006752EE">
        <w:rPr>
          <w:rFonts w:ascii="Times New Roman" w:hAnsi="Times New Roman"/>
          <w:sz w:val="24"/>
          <w:szCs w:val="24"/>
        </w:rPr>
        <w:t>XII – prestar o serviço em estado de embriaguez ou sob efeito de substâncias entorpecentes ou alucinó</w:t>
      </w:r>
      <w:r w:rsidR="0047550E" w:rsidRPr="006752EE">
        <w:rPr>
          <w:rFonts w:ascii="Times New Roman" w:hAnsi="Times New Roman"/>
          <w:sz w:val="24"/>
          <w:szCs w:val="24"/>
        </w:rPr>
        <w:t>genas;</w:t>
      </w:r>
    </w:p>
    <w:p w:rsidR="006125E4" w:rsidRPr="006752EE" w:rsidRDefault="006125E4" w:rsidP="0047550E">
      <w:pPr>
        <w:spacing w:after="0" w:line="360" w:lineRule="auto"/>
        <w:ind w:firstLine="1418"/>
        <w:jc w:val="both"/>
        <w:rPr>
          <w:rFonts w:ascii="Times New Roman" w:hAnsi="Times New Roman"/>
          <w:sz w:val="24"/>
          <w:szCs w:val="24"/>
        </w:rPr>
      </w:pPr>
      <w:r w:rsidRPr="006752EE">
        <w:rPr>
          <w:rFonts w:ascii="Times New Roman" w:hAnsi="Times New Roman"/>
          <w:sz w:val="24"/>
          <w:szCs w:val="24"/>
        </w:rPr>
        <w:t>XIV – portar ou manter no ve</w:t>
      </w:r>
      <w:r w:rsidR="0047550E" w:rsidRPr="006752EE">
        <w:rPr>
          <w:rFonts w:ascii="Times New Roman" w:hAnsi="Times New Roman"/>
          <w:sz w:val="24"/>
          <w:szCs w:val="24"/>
        </w:rPr>
        <w:t>ículo arma de qualquer espécie;</w:t>
      </w:r>
    </w:p>
    <w:p w:rsidR="006125E4" w:rsidRPr="006752EE" w:rsidRDefault="006125E4" w:rsidP="0047550E">
      <w:pPr>
        <w:spacing w:after="0" w:line="360" w:lineRule="auto"/>
        <w:ind w:firstLine="1418"/>
        <w:jc w:val="both"/>
        <w:rPr>
          <w:rFonts w:ascii="Times New Roman" w:hAnsi="Times New Roman"/>
          <w:sz w:val="24"/>
          <w:szCs w:val="24"/>
        </w:rPr>
      </w:pPr>
      <w:r w:rsidRPr="006752EE">
        <w:rPr>
          <w:rFonts w:ascii="Times New Roman" w:hAnsi="Times New Roman"/>
          <w:sz w:val="24"/>
          <w:szCs w:val="24"/>
        </w:rPr>
        <w:t xml:space="preserve">XV – deixar de submeter o veículo à vistoria e perícia nas datas estabelecidas pela </w:t>
      </w:r>
      <w:r w:rsidR="0047550E" w:rsidRPr="006752EE">
        <w:rPr>
          <w:rFonts w:ascii="Times New Roman" w:hAnsi="Times New Roman"/>
          <w:sz w:val="24"/>
          <w:szCs w:val="24"/>
        </w:rPr>
        <w:t>SMTT;</w:t>
      </w:r>
    </w:p>
    <w:p w:rsidR="006125E4" w:rsidRPr="006752EE" w:rsidRDefault="006125E4" w:rsidP="0047550E">
      <w:pPr>
        <w:spacing w:after="0" w:line="360" w:lineRule="auto"/>
        <w:ind w:firstLine="1418"/>
        <w:jc w:val="both"/>
        <w:rPr>
          <w:rFonts w:ascii="Times New Roman" w:hAnsi="Times New Roman"/>
          <w:sz w:val="24"/>
          <w:szCs w:val="24"/>
        </w:rPr>
      </w:pPr>
      <w:r w:rsidRPr="006752EE">
        <w:rPr>
          <w:rFonts w:ascii="Times New Roman" w:hAnsi="Times New Roman"/>
          <w:sz w:val="24"/>
          <w:szCs w:val="24"/>
        </w:rPr>
        <w:t>XVI – burlar ou desacatar a fiscalização m</w:t>
      </w:r>
      <w:r w:rsidR="0047550E" w:rsidRPr="006752EE">
        <w:rPr>
          <w:rFonts w:ascii="Times New Roman" w:hAnsi="Times New Roman"/>
          <w:sz w:val="24"/>
          <w:szCs w:val="24"/>
        </w:rPr>
        <w:t>unicipal;</w:t>
      </w:r>
    </w:p>
    <w:p w:rsidR="006125E4" w:rsidRPr="006752EE" w:rsidRDefault="006125E4" w:rsidP="0047550E">
      <w:pPr>
        <w:spacing w:after="0" w:line="360" w:lineRule="auto"/>
        <w:ind w:firstLine="1418"/>
        <w:jc w:val="both"/>
        <w:rPr>
          <w:rFonts w:ascii="Times New Roman" w:hAnsi="Times New Roman"/>
          <w:sz w:val="24"/>
          <w:szCs w:val="24"/>
        </w:rPr>
      </w:pPr>
      <w:r w:rsidRPr="006752EE">
        <w:rPr>
          <w:rFonts w:ascii="Times New Roman" w:hAnsi="Times New Roman"/>
          <w:sz w:val="24"/>
          <w:szCs w:val="24"/>
        </w:rPr>
        <w:t>XVII – confiar a direção do</w:t>
      </w:r>
      <w:r w:rsidR="0047550E" w:rsidRPr="006752EE">
        <w:rPr>
          <w:rFonts w:ascii="Times New Roman" w:hAnsi="Times New Roman"/>
          <w:sz w:val="24"/>
          <w:szCs w:val="24"/>
        </w:rPr>
        <w:t xml:space="preserve"> veículo à pessoa não ligada à e</w:t>
      </w:r>
      <w:r w:rsidRPr="006752EE">
        <w:rPr>
          <w:rFonts w:ascii="Times New Roman" w:hAnsi="Times New Roman"/>
          <w:sz w:val="24"/>
          <w:szCs w:val="24"/>
        </w:rPr>
        <w:t>mpresa contratada para realizar o serviço.</w:t>
      </w:r>
    </w:p>
    <w:p w:rsidR="006125E4" w:rsidRPr="006752EE" w:rsidRDefault="006125E4" w:rsidP="009E6EB9">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Art. 3</w:t>
      </w:r>
      <w:r w:rsidR="000A6024">
        <w:rPr>
          <w:rFonts w:ascii="Times New Roman" w:hAnsi="Times New Roman"/>
          <w:b/>
          <w:sz w:val="24"/>
          <w:szCs w:val="24"/>
        </w:rPr>
        <w:t>5</w:t>
      </w:r>
      <w:r w:rsidR="009E6EB9" w:rsidRPr="006752EE">
        <w:rPr>
          <w:rFonts w:ascii="Times New Roman" w:hAnsi="Times New Roman"/>
          <w:b/>
          <w:sz w:val="24"/>
          <w:szCs w:val="24"/>
        </w:rPr>
        <w:t>.</w:t>
      </w:r>
      <w:r w:rsidRPr="006752EE">
        <w:rPr>
          <w:rFonts w:ascii="Times New Roman" w:hAnsi="Times New Roman"/>
          <w:sz w:val="24"/>
          <w:szCs w:val="24"/>
        </w:rPr>
        <w:t xml:space="preserve"> As infrações aos preceitos desta lei sujeitam o infrator, conforme a gravidade da f</w:t>
      </w:r>
      <w:r w:rsidR="009E6EB9" w:rsidRPr="006752EE">
        <w:rPr>
          <w:rFonts w:ascii="Times New Roman" w:hAnsi="Times New Roman"/>
          <w:sz w:val="24"/>
          <w:szCs w:val="24"/>
        </w:rPr>
        <w:t>alta, às seguintes penalidades:</w:t>
      </w:r>
    </w:p>
    <w:p w:rsidR="006125E4" w:rsidRPr="006752EE" w:rsidRDefault="006125E4" w:rsidP="009E6EB9">
      <w:pPr>
        <w:spacing w:after="0" w:line="360" w:lineRule="auto"/>
        <w:ind w:firstLine="1418"/>
        <w:jc w:val="both"/>
        <w:rPr>
          <w:rFonts w:ascii="Times New Roman" w:hAnsi="Times New Roman"/>
          <w:sz w:val="24"/>
          <w:szCs w:val="24"/>
        </w:rPr>
      </w:pPr>
      <w:r w:rsidRPr="006752EE">
        <w:rPr>
          <w:rFonts w:ascii="Times New Roman" w:hAnsi="Times New Roman"/>
          <w:sz w:val="24"/>
          <w:szCs w:val="24"/>
        </w:rPr>
        <w:t xml:space="preserve">I – </w:t>
      </w:r>
      <w:r w:rsidR="009E6EB9" w:rsidRPr="006752EE">
        <w:rPr>
          <w:rFonts w:ascii="Times New Roman" w:hAnsi="Times New Roman"/>
          <w:sz w:val="24"/>
          <w:szCs w:val="24"/>
        </w:rPr>
        <w:t>advertência escrita;</w:t>
      </w:r>
    </w:p>
    <w:p w:rsidR="006125E4" w:rsidRPr="006752EE" w:rsidRDefault="006125E4" w:rsidP="009E6EB9">
      <w:pPr>
        <w:spacing w:after="0" w:line="360" w:lineRule="auto"/>
        <w:ind w:firstLine="1418"/>
        <w:jc w:val="both"/>
        <w:rPr>
          <w:rFonts w:ascii="Times New Roman" w:hAnsi="Times New Roman"/>
          <w:sz w:val="24"/>
          <w:szCs w:val="24"/>
        </w:rPr>
      </w:pPr>
      <w:r w:rsidRPr="006752EE">
        <w:rPr>
          <w:rFonts w:ascii="Times New Roman" w:hAnsi="Times New Roman"/>
          <w:sz w:val="24"/>
          <w:szCs w:val="24"/>
        </w:rPr>
        <w:t>II – retenção do selo de vistoria</w:t>
      </w:r>
      <w:r w:rsidR="009E6EB9" w:rsidRPr="006752EE">
        <w:rPr>
          <w:rFonts w:ascii="Times New Roman" w:hAnsi="Times New Roman"/>
          <w:sz w:val="24"/>
          <w:szCs w:val="24"/>
        </w:rPr>
        <w:t xml:space="preserve"> e</w:t>
      </w:r>
      <w:r w:rsidRPr="006752EE">
        <w:rPr>
          <w:rFonts w:ascii="Times New Roman" w:hAnsi="Times New Roman"/>
          <w:sz w:val="24"/>
          <w:szCs w:val="24"/>
        </w:rPr>
        <w:t xml:space="preserve"> licença,</w:t>
      </w:r>
      <w:r w:rsidR="009E6EB9" w:rsidRPr="006752EE">
        <w:rPr>
          <w:rFonts w:ascii="Times New Roman" w:hAnsi="Times New Roman"/>
          <w:sz w:val="24"/>
          <w:szCs w:val="24"/>
        </w:rPr>
        <w:t xml:space="preserve"> nos casos previstos nesta Lei;</w:t>
      </w:r>
    </w:p>
    <w:p w:rsidR="006125E4" w:rsidRPr="006752EE" w:rsidRDefault="006125E4" w:rsidP="009E6EB9">
      <w:pPr>
        <w:spacing w:after="0" w:line="360" w:lineRule="auto"/>
        <w:ind w:firstLine="1418"/>
        <w:jc w:val="both"/>
        <w:rPr>
          <w:rFonts w:ascii="Times New Roman" w:hAnsi="Times New Roman"/>
          <w:sz w:val="24"/>
          <w:szCs w:val="24"/>
        </w:rPr>
      </w:pPr>
      <w:r w:rsidRPr="006752EE">
        <w:rPr>
          <w:rFonts w:ascii="Times New Roman" w:hAnsi="Times New Roman"/>
          <w:sz w:val="24"/>
          <w:szCs w:val="24"/>
        </w:rPr>
        <w:t>I</w:t>
      </w:r>
      <w:r w:rsidR="009E6EB9" w:rsidRPr="006752EE">
        <w:rPr>
          <w:rFonts w:ascii="Times New Roman" w:hAnsi="Times New Roman"/>
          <w:sz w:val="24"/>
          <w:szCs w:val="24"/>
        </w:rPr>
        <w:t>II</w:t>
      </w:r>
      <w:r w:rsidRPr="006752EE">
        <w:rPr>
          <w:rFonts w:ascii="Times New Roman" w:hAnsi="Times New Roman"/>
          <w:sz w:val="24"/>
          <w:szCs w:val="24"/>
        </w:rPr>
        <w:t xml:space="preserve"> – multa, com enquadramento no </w:t>
      </w:r>
      <w:r w:rsidR="009E6EB9" w:rsidRPr="006752EE">
        <w:rPr>
          <w:rFonts w:ascii="Times New Roman" w:hAnsi="Times New Roman"/>
          <w:sz w:val="24"/>
          <w:szCs w:val="24"/>
        </w:rPr>
        <w:t>art.</w:t>
      </w:r>
      <w:r w:rsidRPr="006752EE">
        <w:rPr>
          <w:rFonts w:ascii="Times New Roman" w:hAnsi="Times New Roman"/>
          <w:sz w:val="24"/>
          <w:szCs w:val="24"/>
        </w:rPr>
        <w:t xml:space="preserve"> 230, XX</w:t>
      </w:r>
      <w:r w:rsidR="009E6EB9" w:rsidRPr="006752EE">
        <w:rPr>
          <w:rFonts w:ascii="Times New Roman" w:hAnsi="Times New Roman"/>
          <w:sz w:val="24"/>
          <w:szCs w:val="24"/>
        </w:rPr>
        <w:t>,</w:t>
      </w:r>
      <w:r w:rsidRPr="006752EE">
        <w:rPr>
          <w:rFonts w:ascii="Times New Roman" w:hAnsi="Times New Roman"/>
          <w:sz w:val="24"/>
          <w:szCs w:val="24"/>
        </w:rPr>
        <w:t xml:space="preserve"> do C</w:t>
      </w:r>
      <w:r w:rsidR="009E6EB9" w:rsidRPr="006752EE">
        <w:rPr>
          <w:rFonts w:ascii="Times New Roman" w:hAnsi="Times New Roman"/>
          <w:sz w:val="24"/>
          <w:szCs w:val="24"/>
        </w:rPr>
        <w:t>TB</w:t>
      </w:r>
      <w:r w:rsidRPr="006752EE">
        <w:rPr>
          <w:rFonts w:ascii="Times New Roman" w:hAnsi="Times New Roman"/>
          <w:sz w:val="24"/>
          <w:szCs w:val="24"/>
        </w:rPr>
        <w:t>;</w:t>
      </w:r>
    </w:p>
    <w:p w:rsidR="006125E4" w:rsidRPr="006752EE" w:rsidRDefault="009E6EB9" w:rsidP="009E6EB9">
      <w:pPr>
        <w:spacing w:after="0" w:line="360" w:lineRule="auto"/>
        <w:ind w:firstLine="1418"/>
        <w:jc w:val="both"/>
        <w:rPr>
          <w:rFonts w:ascii="Times New Roman" w:hAnsi="Times New Roman"/>
          <w:sz w:val="24"/>
          <w:szCs w:val="24"/>
        </w:rPr>
      </w:pPr>
      <w:r w:rsidRPr="006752EE">
        <w:rPr>
          <w:rFonts w:ascii="Times New Roman" w:hAnsi="Times New Roman"/>
          <w:sz w:val="24"/>
          <w:szCs w:val="24"/>
        </w:rPr>
        <w:t>IV – cassação da autorização.</w:t>
      </w:r>
    </w:p>
    <w:p w:rsidR="006125E4" w:rsidRPr="006752EE" w:rsidRDefault="006125E4" w:rsidP="002E49BE">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Art. 3</w:t>
      </w:r>
      <w:r w:rsidR="000A6024">
        <w:rPr>
          <w:rFonts w:ascii="Times New Roman" w:hAnsi="Times New Roman"/>
          <w:b/>
          <w:sz w:val="24"/>
          <w:szCs w:val="24"/>
        </w:rPr>
        <w:t>6</w:t>
      </w:r>
      <w:r w:rsidR="002E49BE" w:rsidRPr="006752EE">
        <w:rPr>
          <w:rFonts w:ascii="Times New Roman" w:hAnsi="Times New Roman"/>
          <w:b/>
          <w:sz w:val="24"/>
          <w:szCs w:val="24"/>
        </w:rPr>
        <w:t>.</w:t>
      </w:r>
      <w:r w:rsidRPr="006752EE">
        <w:rPr>
          <w:rFonts w:ascii="Times New Roman" w:hAnsi="Times New Roman"/>
          <w:sz w:val="24"/>
          <w:szCs w:val="24"/>
        </w:rPr>
        <w:t xml:space="preserve"> Sempre que o grau de infração cometida for considerado </w:t>
      </w:r>
      <w:r w:rsidR="002E49BE" w:rsidRPr="006752EE">
        <w:rPr>
          <w:rFonts w:ascii="Times New Roman" w:hAnsi="Times New Roman"/>
          <w:sz w:val="24"/>
          <w:szCs w:val="24"/>
        </w:rPr>
        <w:t>pela SMTT</w:t>
      </w:r>
      <w:r w:rsidRPr="006752EE">
        <w:rPr>
          <w:rFonts w:ascii="Times New Roman" w:hAnsi="Times New Roman"/>
          <w:sz w:val="24"/>
          <w:szCs w:val="24"/>
        </w:rPr>
        <w:t xml:space="preserve"> de categoria leve e sendo o infrator primário, será</w:t>
      </w:r>
      <w:r w:rsidR="002E49BE" w:rsidRPr="006752EE">
        <w:rPr>
          <w:rFonts w:ascii="Times New Roman" w:hAnsi="Times New Roman"/>
          <w:sz w:val="24"/>
          <w:szCs w:val="24"/>
        </w:rPr>
        <w:t xml:space="preserve"> o mesmo advertido por escrito.</w:t>
      </w:r>
    </w:p>
    <w:p w:rsidR="006125E4" w:rsidRPr="006752EE" w:rsidRDefault="006125E4" w:rsidP="002E49BE">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Art. 3</w:t>
      </w:r>
      <w:r w:rsidR="000A6024">
        <w:rPr>
          <w:rFonts w:ascii="Times New Roman" w:hAnsi="Times New Roman"/>
          <w:b/>
          <w:sz w:val="24"/>
          <w:szCs w:val="24"/>
        </w:rPr>
        <w:t>7</w:t>
      </w:r>
      <w:r w:rsidR="002E49BE" w:rsidRPr="006752EE">
        <w:rPr>
          <w:rFonts w:ascii="Times New Roman" w:hAnsi="Times New Roman"/>
          <w:b/>
          <w:sz w:val="24"/>
          <w:szCs w:val="24"/>
        </w:rPr>
        <w:t>.</w:t>
      </w:r>
      <w:r w:rsidRPr="006752EE">
        <w:rPr>
          <w:rFonts w:ascii="Times New Roman" w:hAnsi="Times New Roman"/>
          <w:sz w:val="24"/>
          <w:szCs w:val="24"/>
        </w:rPr>
        <w:t xml:space="preserve"> </w:t>
      </w:r>
      <w:r w:rsidR="006A5031" w:rsidRPr="006752EE">
        <w:rPr>
          <w:rFonts w:ascii="Times New Roman" w:hAnsi="Times New Roman"/>
          <w:sz w:val="24"/>
          <w:szCs w:val="24"/>
        </w:rPr>
        <w:t>Será cassada a autorização por:</w:t>
      </w:r>
    </w:p>
    <w:p w:rsidR="006125E4" w:rsidRPr="006752EE" w:rsidRDefault="006125E4" w:rsidP="006A5031">
      <w:pPr>
        <w:spacing w:after="0" w:line="360" w:lineRule="auto"/>
        <w:ind w:firstLine="1418"/>
        <w:jc w:val="both"/>
        <w:rPr>
          <w:rFonts w:ascii="Times New Roman" w:hAnsi="Times New Roman"/>
          <w:sz w:val="24"/>
          <w:szCs w:val="24"/>
        </w:rPr>
      </w:pPr>
      <w:r w:rsidRPr="006752EE">
        <w:rPr>
          <w:rFonts w:ascii="Times New Roman" w:hAnsi="Times New Roman"/>
          <w:sz w:val="24"/>
          <w:szCs w:val="24"/>
        </w:rPr>
        <w:lastRenderedPageBreak/>
        <w:t xml:space="preserve">I </w:t>
      </w:r>
      <w:r w:rsidR="006A5031" w:rsidRPr="006752EE">
        <w:rPr>
          <w:rFonts w:ascii="Times New Roman" w:hAnsi="Times New Roman"/>
          <w:sz w:val="24"/>
          <w:szCs w:val="24"/>
        </w:rPr>
        <w:t>– transferência da autorização;</w:t>
      </w:r>
    </w:p>
    <w:p w:rsidR="006125E4" w:rsidRDefault="006125E4" w:rsidP="006A5031">
      <w:pPr>
        <w:spacing w:after="0" w:line="360" w:lineRule="auto"/>
        <w:ind w:firstLine="1418"/>
        <w:jc w:val="both"/>
        <w:rPr>
          <w:rFonts w:ascii="Times New Roman" w:hAnsi="Times New Roman"/>
          <w:sz w:val="24"/>
          <w:szCs w:val="24"/>
        </w:rPr>
      </w:pPr>
      <w:r w:rsidRPr="006752EE">
        <w:rPr>
          <w:rFonts w:ascii="Times New Roman" w:hAnsi="Times New Roman"/>
          <w:sz w:val="24"/>
          <w:szCs w:val="24"/>
        </w:rPr>
        <w:t>II – empregar veículo que não possua as característi</w:t>
      </w:r>
      <w:r w:rsidR="006A5031" w:rsidRPr="006752EE">
        <w:rPr>
          <w:rFonts w:ascii="Times New Roman" w:hAnsi="Times New Roman"/>
          <w:sz w:val="24"/>
          <w:szCs w:val="24"/>
        </w:rPr>
        <w:t>cas firmadas pela presente Lei;</w:t>
      </w:r>
    </w:p>
    <w:p w:rsidR="00670DC5" w:rsidRPr="006752EE" w:rsidRDefault="00670DC5" w:rsidP="006A5031">
      <w:pPr>
        <w:spacing w:after="0" w:line="360" w:lineRule="auto"/>
        <w:ind w:firstLine="1418"/>
        <w:jc w:val="both"/>
        <w:rPr>
          <w:rFonts w:ascii="Times New Roman" w:hAnsi="Times New Roman"/>
          <w:sz w:val="24"/>
          <w:szCs w:val="24"/>
        </w:rPr>
      </w:pPr>
      <w:r>
        <w:rPr>
          <w:rFonts w:ascii="Times New Roman" w:hAnsi="Times New Roman"/>
          <w:sz w:val="24"/>
          <w:szCs w:val="24"/>
        </w:rPr>
        <w:t>III – não apresentação do veículo para operação do sistema de transporte, conforme o art. 20, desta Lei;</w:t>
      </w:r>
    </w:p>
    <w:p w:rsidR="006125E4" w:rsidRPr="006752EE" w:rsidRDefault="006125E4" w:rsidP="006A5031">
      <w:pPr>
        <w:spacing w:after="0" w:line="360" w:lineRule="auto"/>
        <w:ind w:firstLine="1418"/>
        <w:jc w:val="both"/>
        <w:rPr>
          <w:rFonts w:ascii="Times New Roman" w:hAnsi="Times New Roman"/>
          <w:sz w:val="24"/>
          <w:szCs w:val="24"/>
        </w:rPr>
      </w:pPr>
      <w:r w:rsidRPr="006752EE">
        <w:rPr>
          <w:rFonts w:ascii="Times New Roman" w:hAnsi="Times New Roman"/>
          <w:sz w:val="24"/>
          <w:szCs w:val="24"/>
        </w:rPr>
        <w:t>I</w:t>
      </w:r>
      <w:r w:rsidR="00670DC5">
        <w:rPr>
          <w:rFonts w:ascii="Times New Roman" w:hAnsi="Times New Roman"/>
          <w:sz w:val="24"/>
          <w:szCs w:val="24"/>
        </w:rPr>
        <w:t>V</w:t>
      </w:r>
      <w:r w:rsidRPr="006752EE">
        <w:rPr>
          <w:rFonts w:ascii="Times New Roman" w:hAnsi="Times New Roman"/>
          <w:sz w:val="24"/>
          <w:szCs w:val="24"/>
        </w:rPr>
        <w:t xml:space="preserve"> – reincidir na infração </w:t>
      </w:r>
      <w:r w:rsidR="006A5031" w:rsidRPr="006752EE">
        <w:rPr>
          <w:rFonts w:ascii="Times New Roman" w:hAnsi="Times New Roman"/>
          <w:sz w:val="24"/>
          <w:szCs w:val="24"/>
        </w:rPr>
        <w:t>de que trata o artigo anterior;</w:t>
      </w:r>
    </w:p>
    <w:p w:rsidR="006125E4" w:rsidRPr="006752EE" w:rsidRDefault="006125E4" w:rsidP="006A5031">
      <w:pPr>
        <w:spacing w:after="0" w:line="360" w:lineRule="auto"/>
        <w:ind w:firstLine="1418"/>
        <w:jc w:val="both"/>
        <w:rPr>
          <w:rFonts w:ascii="Times New Roman" w:hAnsi="Times New Roman"/>
          <w:sz w:val="24"/>
          <w:szCs w:val="24"/>
        </w:rPr>
      </w:pPr>
      <w:r w:rsidRPr="006752EE">
        <w:rPr>
          <w:rFonts w:ascii="Times New Roman" w:hAnsi="Times New Roman"/>
          <w:sz w:val="24"/>
          <w:szCs w:val="24"/>
        </w:rPr>
        <w:t xml:space="preserve">V – confiar a direção do veículo à motorista não habilitado ou </w:t>
      </w:r>
      <w:r w:rsidR="006A5031" w:rsidRPr="006752EE">
        <w:rPr>
          <w:rFonts w:ascii="Times New Roman" w:hAnsi="Times New Roman"/>
          <w:sz w:val="24"/>
          <w:szCs w:val="24"/>
        </w:rPr>
        <w:t xml:space="preserve">não </w:t>
      </w:r>
      <w:r w:rsidRPr="006752EE">
        <w:rPr>
          <w:rFonts w:ascii="Times New Roman" w:hAnsi="Times New Roman"/>
          <w:sz w:val="24"/>
          <w:szCs w:val="24"/>
        </w:rPr>
        <w:t>qualifica</w:t>
      </w:r>
      <w:r w:rsidR="00670DC5">
        <w:rPr>
          <w:rFonts w:ascii="Times New Roman" w:hAnsi="Times New Roman"/>
          <w:sz w:val="24"/>
          <w:szCs w:val="24"/>
        </w:rPr>
        <w:t>do para o desempenho da função;</w:t>
      </w:r>
    </w:p>
    <w:p w:rsidR="006125E4" w:rsidRPr="006752EE" w:rsidRDefault="006125E4" w:rsidP="006A5031">
      <w:pPr>
        <w:spacing w:after="0" w:line="360" w:lineRule="auto"/>
        <w:ind w:firstLine="1418"/>
        <w:jc w:val="both"/>
        <w:rPr>
          <w:rFonts w:ascii="Times New Roman" w:hAnsi="Times New Roman"/>
          <w:sz w:val="24"/>
          <w:szCs w:val="24"/>
        </w:rPr>
      </w:pPr>
      <w:r w:rsidRPr="006752EE">
        <w:rPr>
          <w:rFonts w:ascii="Times New Roman" w:hAnsi="Times New Roman"/>
          <w:sz w:val="24"/>
          <w:szCs w:val="24"/>
        </w:rPr>
        <w:t>V</w:t>
      </w:r>
      <w:r w:rsidR="00670DC5">
        <w:rPr>
          <w:rFonts w:ascii="Times New Roman" w:hAnsi="Times New Roman"/>
          <w:sz w:val="24"/>
          <w:szCs w:val="24"/>
        </w:rPr>
        <w:t>I</w:t>
      </w:r>
      <w:r w:rsidRPr="006752EE">
        <w:rPr>
          <w:rFonts w:ascii="Times New Roman" w:hAnsi="Times New Roman"/>
          <w:sz w:val="24"/>
          <w:szCs w:val="24"/>
        </w:rPr>
        <w:t xml:space="preserve"> – decretação de falência, dissoluçã</w:t>
      </w:r>
      <w:r w:rsidR="0054436A" w:rsidRPr="006752EE">
        <w:rPr>
          <w:rFonts w:ascii="Times New Roman" w:hAnsi="Times New Roman"/>
          <w:sz w:val="24"/>
          <w:szCs w:val="24"/>
        </w:rPr>
        <w:t>o ou insolvência do autorizado;</w:t>
      </w:r>
    </w:p>
    <w:p w:rsidR="006125E4" w:rsidRPr="006752EE" w:rsidRDefault="006125E4" w:rsidP="0054436A">
      <w:pPr>
        <w:spacing w:after="0" w:line="360" w:lineRule="auto"/>
        <w:ind w:firstLine="1418"/>
        <w:jc w:val="both"/>
        <w:rPr>
          <w:rFonts w:ascii="Times New Roman" w:hAnsi="Times New Roman"/>
          <w:sz w:val="24"/>
          <w:szCs w:val="24"/>
        </w:rPr>
      </w:pPr>
      <w:r w:rsidRPr="006752EE">
        <w:rPr>
          <w:rFonts w:ascii="Times New Roman" w:hAnsi="Times New Roman"/>
          <w:sz w:val="24"/>
          <w:szCs w:val="24"/>
        </w:rPr>
        <w:t>VI</w:t>
      </w:r>
      <w:r w:rsidR="00670DC5">
        <w:rPr>
          <w:rFonts w:ascii="Times New Roman" w:hAnsi="Times New Roman"/>
          <w:sz w:val="24"/>
          <w:szCs w:val="24"/>
        </w:rPr>
        <w:t>I</w:t>
      </w:r>
      <w:r w:rsidRPr="006752EE">
        <w:rPr>
          <w:rFonts w:ascii="Times New Roman" w:hAnsi="Times New Roman"/>
          <w:sz w:val="24"/>
          <w:szCs w:val="24"/>
        </w:rPr>
        <w:t xml:space="preserve"> – determinação da cessação da atividade da autorizada, po</w:t>
      </w:r>
      <w:r w:rsidR="0054436A" w:rsidRPr="006752EE">
        <w:rPr>
          <w:rFonts w:ascii="Times New Roman" w:hAnsi="Times New Roman"/>
          <w:sz w:val="24"/>
          <w:szCs w:val="24"/>
        </w:rPr>
        <w:t>r qualquer órgão governamental.</w:t>
      </w:r>
    </w:p>
    <w:p w:rsidR="006125E4" w:rsidRPr="006752EE" w:rsidRDefault="006125E4" w:rsidP="0054436A">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w:t>
      </w:r>
      <w:r w:rsidR="0054436A" w:rsidRPr="006752EE">
        <w:rPr>
          <w:rFonts w:ascii="Times New Roman" w:hAnsi="Times New Roman"/>
          <w:b/>
          <w:sz w:val="24"/>
          <w:szCs w:val="24"/>
        </w:rPr>
        <w:t xml:space="preserve"> </w:t>
      </w:r>
      <w:r w:rsidRPr="006752EE">
        <w:rPr>
          <w:rFonts w:ascii="Times New Roman" w:hAnsi="Times New Roman"/>
          <w:b/>
          <w:sz w:val="24"/>
          <w:szCs w:val="24"/>
        </w:rPr>
        <w:t>1º</w:t>
      </w:r>
      <w:r w:rsidR="0054436A" w:rsidRPr="006752EE">
        <w:rPr>
          <w:rFonts w:ascii="Times New Roman" w:hAnsi="Times New Roman"/>
          <w:b/>
          <w:sz w:val="24"/>
          <w:szCs w:val="24"/>
        </w:rPr>
        <w:t>.</w:t>
      </w:r>
      <w:r w:rsidRPr="006752EE">
        <w:rPr>
          <w:rFonts w:ascii="Times New Roman" w:hAnsi="Times New Roman"/>
          <w:sz w:val="24"/>
          <w:szCs w:val="24"/>
        </w:rPr>
        <w:t xml:space="preserve"> A pessoa física ou jurídica que tiver sua autorização cassada não receberá</w:t>
      </w:r>
      <w:r w:rsidR="0054436A" w:rsidRPr="006752EE">
        <w:rPr>
          <w:rFonts w:ascii="Times New Roman" w:hAnsi="Times New Roman"/>
          <w:sz w:val="24"/>
          <w:szCs w:val="24"/>
        </w:rPr>
        <w:t xml:space="preserve"> nova, pelo período de um ano.</w:t>
      </w:r>
    </w:p>
    <w:p w:rsidR="006125E4" w:rsidRPr="006752EE" w:rsidRDefault="006125E4" w:rsidP="0054436A">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 2º</w:t>
      </w:r>
      <w:r w:rsidR="0054436A" w:rsidRPr="006752EE">
        <w:rPr>
          <w:rFonts w:ascii="Times New Roman" w:hAnsi="Times New Roman"/>
          <w:b/>
          <w:sz w:val="24"/>
          <w:szCs w:val="24"/>
        </w:rPr>
        <w:t>.</w:t>
      </w:r>
      <w:r w:rsidRPr="006752EE">
        <w:rPr>
          <w:rFonts w:ascii="Times New Roman" w:hAnsi="Times New Roman"/>
          <w:sz w:val="24"/>
          <w:szCs w:val="24"/>
        </w:rPr>
        <w:t xml:space="preserve"> A restrição do parágrafo anterior persistirá no prazo de conversão de pessoa física em jur</w:t>
      </w:r>
      <w:r w:rsidR="0054436A" w:rsidRPr="006752EE">
        <w:rPr>
          <w:rFonts w:ascii="Times New Roman" w:hAnsi="Times New Roman"/>
          <w:sz w:val="24"/>
          <w:szCs w:val="24"/>
        </w:rPr>
        <w:t>ídica ou de jurídica em física.</w:t>
      </w:r>
    </w:p>
    <w:p w:rsidR="006125E4" w:rsidRPr="006752EE" w:rsidRDefault="006125E4" w:rsidP="0054436A">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Art. 3</w:t>
      </w:r>
      <w:r w:rsidR="000A6024">
        <w:rPr>
          <w:rFonts w:ascii="Times New Roman" w:hAnsi="Times New Roman"/>
          <w:b/>
          <w:sz w:val="24"/>
          <w:szCs w:val="24"/>
        </w:rPr>
        <w:t>8</w:t>
      </w:r>
      <w:r w:rsidR="0054436A" w:rsidRPr="006752EE">
        <w:rPr>
          <w:rFonts w:ascii="Times New Roman" w:hAnsi="Times New Roman"/>
          <w:b/>
          <w:sz w:val="24"/>
          <w:szCs w:val="24"/>
        </w:rPr>
        <w:t>.</w:t>
      </w:r>
      <w:r w:rsidRPr="006752EE">
        <w:rPr>
          <w:rFonts w:ascii="Times New Roman" w:hAnsi="Times New Roman"/>
          <w:sz w:val="24"/>
          <w:szCs w:val="24"/>
        </w:rPr>
        <w:t xml:space="preserve"> </w:t>
      </w:r>
      <w:r w:rsidR="00407664" w:rsidRPr="006752EE">
        <w:rPr>
          <w:rFonts w:ascii="Times New Roman" w:hAnsi="Times New Roman"/>
          <w:sz w:val="24"/>
          <w:szCs w:val="24"/>
        </w:rPr>
        <w:t>No caso de v</w:t>
      </w:r>
      <w:r w:rsidRPr="006752EE">
        <w:rPr>
          <w:rFonts w:ascii="Times New Roman" w:hAnsi="Times New Roman"/>
          <w:sz w:val="24"/>
          <w:szCs w:val="24"/>
        </w:rPr>
        <w:t xml:space="preserve">eículos retirados de circulação por irregularidades, por qualquer órgão de fiscalização, o motorista deverá imediatamente providenciar o transbordo dos passageiros para outro veículo que preencha as condições exigidas para o </w:t>
      </w:r>
      <w:r w:rsidR="000A6024">
        <w:rPr>
          <w:rFonts w:ascii="Times New Roman" w:hAnsi="Times New Roman"/>
          <w:sz w:val="24"/>
          <w:szCs w:val="24"/>
        </w:rPr>
        <w:t>T</w:t>
      </w:r>
      <w:r w:rsidRPr="006752EE">
        <w:rPr>
          <w:rFonts w:ascii="Times New Roman" w:hAnsi="Times New Roman"/>
          <w:sz w:val="24"/>
          <w:szCs w:val="24"/>
        </w:rPr>
        <w:t xml:space="preserve">ransporte </w:t>
      </w:r>
      <w:r w:rsidR="000A6024">
        <w:rPr>
          <w:rFonts w:ascii="Times New Roman" w:hAnsi="Times New Roman"/>
          <w:sz w:val="24"/>
          <w:szCs w:val="24"/>
        </w:rPr>
        <w:t>E</w:t>
      </w:r>
      <w:r w:rsidRPr="006752EE">
        <w:rPr>
          <w:rFonts w:ascii="Times New Roman" w:hAnsi="Times New Roman"/>
          <w:sz w:val="24"/>
          <w:szCs w:val="24"/>
        </w:rPr>
        <w:t xml:space="preserve">scolar, ficando as despesas </w:t>
      </w:r>
      <w:proofErr w:type="gramStart"/>
      <w:r w:rsidRPr="006752EE">
        <w:rPr>
          <w:rFonts w:ascii="Times New Roman" w:hAnsi="Times New Roman"/>
          <w:sz w:val="24"/>
          <w:szCs w:val="24"/>
        </w:rPr>
        <w:t xml:space="preserve">às expensas </w:t>
      </w:r>
      <w:r w:rsidR="00407664" w:rsidRPr="006752EE">
        <w:rPr>
          <w:rFonts w:ascii="Times New Roman" w:hAnsi="Times New Roman"/>
          <w:sz w:val="24"/>
          <w:szCs w:val="24"/>
        </w:rPr>
        <w:t>do</w:t>
      </w:r>
      <w:proofErr w:type="gramEnd"/>
      <w:r w:rsidR="00407664" w:rsidRPr="006752EE">
        <w:rPr>
          <w:rFonts w:ascii="Times New Roman" w:hAnsi="Times New Roman"/>
          <w:sz w:val="24"/>
          <w:szCs w:val="24"/>
        </w:rPr>
        <w:t xml:space="preserve"> motorista e ou contratante.</w:t>
      </w:r>
    </w:p>
    <w:p w:rsidR="006125E4" w:rsidRPr="006752EE" w:rsidRDefault="006125E4" w:rsidP="00407664">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Art. 3</w:t>
      </w:r>
      <w:r w:rsidR="000A6024">
        <w:rPr>
          <w:rFonts w:ascii="Times New Roman" w:hAnsi="Times New Roman"/>
          <w:b/>
          <w:sz w:val="24"/>
          <w:szCs w:val="24"/>
        </w:rPr>
        <w:t>9</w:t>
      </w:r>
      <w:r w:rsidR="00407664" w:rsidRPr="006752EE">
        <w:rPr>
          <w:rFonts w:ascii="Times New Roman" w:hAnsi="Times New Roman"/>
          <w:b/>
          <w:sz w:val="24"/>
          <w:szCs w:val="24"/>
        </w:rPr>
        <w:t>.</w:t>
      </w:r>
      <w:r w:rsidRPr="006752EE">
        <w:rPr>
          <w:rFonts w:ascii="Times New Roman" w:hAnsi="Times New Roman"/>
          <w:sz w:val="24"/>
          <w:szCs w:val="24"/>
        </w:rPr>
        <w:t xml:space="preserve"> As multas serão graduadas s</w:t>
      </w:r>
      <w:r w:rsidR="00407664" w:rsidRPr="006752EE">
        <w:rPr>
          <w:rFonts w:ascii="Times New Roman" w:hAnsi="Times New Roman"/>
          <w:sz w:val="24"/>
          <w:szCs w:val="24"/>
        </w:rPr>
        <w:t>egundo a gravidade da infração.</w:t>
      </w:r>
    </w:p>
    <w:p w:rsidR="006125E4" w:rsidRPr="006752EE" w:rsidRDefault="006125E4" w:rsidP="00407664">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 1º</w:t>
      </w:r>
      <w:r w:rsidR="00407664" w:rsidRPr="006752EE">
        <w:rPr>
          <w:rFonts w:ascii="Times New Roman" w:hAnsi="Times New Roman"/>
          <w:b/>
          <w:sz w:val="24"/>
          <w:szCs w:val="24"/>
        </w:rPr>
        <w:t>.</w:t>
      </w:r>
      <w:r w:rsidRPr="006752EE">
        <w:rPr>
          <w:rFonts w:ascii="Times New Roman" w:hAnsi="Times New Roman"/>
          <w:sz w:val="24"/>
          <w:szCs w:val="24"/>
        </w:rPr>
        <w:t xml:space="preserve"> As empresas e entidades prestadoras de serviços públicos ou privados, regulados, controlados e fiscalizados pela SMTT, que venham a incorrer em alguma infração à Lei, ao regulamento, ao contrato e a outras normas pertinentes, ou ainda, que não cumpram adequadamente as ordens, instruções, portaria</w:t>
      </w:r>
      <w:r w:rsidR="00857FFC" w:rsidRPr="006752EE">
        <w:rPr>
          <w:rFonts w:ascii="Times New Roman" w:hAnsi="Times New Roman"/>
          <w:sz w:val="24"/>
          <w:szCs w:val="24"/>
        </w:rPr>
        <w:t>s</w:t>
      </w:r>
      <w:r w:rsidRPr="006752EE">
        <w:rPr>
          <w:rFonts w:ascii="Times New Roman" w:hAnsi="Times New Roman"/>
          <w:sz w:val="24"/>
          <w:szCs w:val="24"/>
        </w:rPr>
        <w:t xml:space="preserve"> e resoluções da referida SMTT, serão objeto das sanções previstas nesta Lei e sua regulamentação, sem prejuízo daquelas de natureza civil e penal aplicáveis.</w:t>
      </w:r>
    </w:p>
    <w:p w:rsidR="006125E4" w:rsidRPr="006752EE" w:rsidRDefault="006125E4" w:rsidP="00857FFC">
      <w:pPr>
        <w:spacing w:after="0" w:line="360" w:lineRule="auto"/>
        <w:ind w:firstLine="1418"/>
        <w:jc w:val="both"/>
        <w:rPr>
          <w:rFonts w:ascii="Times New Roman" w:hAnsi="Times New Roman"/>
          <w:sz w:val="24"/>
          <w:szCs w:val="24"/>
        </w:rPr>
      </w:pPr>
      <w:r w:rsidRPr="006752EE">
        <w:rPr>
          <w:rFonts w:ascii="Times New Roman" w:hAnsi="Times New Roman"/>
          <w:sz w:val="24"/>
          <w:szCs w:val="24"/>
        </w:rPr>
        <w:t>I – para infrações no con</w:t>
      </w:r>
      <w:r w:rsidR="000A6024">
        <w:rPr>
          <w:rFonts w:ascii="Times New Roman" w:hAnsi="Times New Roman"/>
          <w:sz w:val="24"/>
          <w:szCs w:val="24"/>
        </w:rPr>
        <w:t>texto dos serviços públicos de T</w:t>
      </w:r>
      <w:r w:rsidRPr="006752EE">
        <w:rPr>
          <w:rFonts w:ascii="Times New Roman" w:hAnsi="Times New Roman"/>
          <w:sz w:val="24"/>
          <w:szCs w:val="24"/>
        </w:rPr>
        <w:t xml:space="preserve">ransporte </w:t>
      </w:r>
      <w:r w:rsidR="000A6024">
        <w:rPr>
          <w:rFonts w:ascii="Times New Roman" w:hAnsi="Times New Roman"/>
          <w:sz w:val="24"/>
          <w:szCs w:val="24"/>
        </w:rPr>
        <w:t>E</w:t>
      </w:r>
      <w:r w:rsidRPr="006752EE">
        <w:rPr>
          <w:rFonts w:ascii="Times New Roman" w:hAnsi="Times New Roman"/>
          <w:sz w:val="24"/>
          <w:szCs w:val="24"/>
        </w:rPr>
        <w:t xml:space="preserve">scolar, além das cominações previstas na regulamentação estabelecida pela SMTT, serão aplicadas as sanções abaixo relacionadas, em </w:t>
      </w:r>
      <w:r w:rsidR="00857FFC" w:rsidRPr="006752EE">
        <w:rPr>
          <w:rFonts w:ascii="Times New Roman" w:hAnsi="Times New Roman"/>
          <w:sz w:val="24"/>
          <w:szCs w:val="24"/>
        </w:rPr>
        <w:t>função da natureza da infração:</w:t>
      </w:r>
    </w:p>
    <w:p w:rsidR="006125E4" w:rsidRPr="006752EE" w:rsidRDefault="006125E4" w:rsidP="00857FFC">
      <w:pPr>
        <w:spacing w:after="0" w:line="360" w:lineRule="auto"/>
        <w:ind w:firstLine="1418"/>
        <w:jc w:val="both"/>
        <w:rPr>
          <w:rFonts w:ascii="Times New Roman" w:hAnsi="Times New Roman"/>
          <w:sz w:val="24"/>
          <w:szCs w:val="24"/>
        </w:rPr>
      </w:pPr>
      <w:r w:rsidRPr="006752EE">
        <w:rPr>
          <w:rFonts w:ascii="Times New Roman" w:hAnsi="Times New Roman"/>
          <w:sz w:val="24"/>
          <w:szCs w:val="24"/>
        </w:rPr>
        <w:lastRenderedPageBreak/>
        <w:t>a) infração de natureza leve</w:t>
      </w:r>
      <w:r w:rsidR="00EA0834" w:rsidRPr="006752EE">
        <w:rPr>
          <w:rFonts w:ascii="Times New Roman" w:hAnsi="Times New Roman"/>
          <w:sz w:val="24"/>
          <w:szCs w:val="24"/>
        </w:rPr>
        <w:t>:</w:t>
      </w:r>
      <w:r w:rsidRPr="006752EE">
        <w:rPr>
          <w:rFonts w:ascii="Times New Roman" w:hAnsi="Times New Roman"/>
          <w:sz w:val="24"/>
          <w:szCs w:val="24"/>
        </w:rPr>
        <w:t xml:space="preserve"> multa no valor de 02 UPFAL </w:t>
      </w:r>
      <w:r w:rsidR="0043709A" w:rsidRPr="006752EE">
        <w:rPr>
          <w:rFonts w:ascii="Times New Roman" w:hAnsi="Times New Roman"/>
          <w:sz w:val="24"/>
          <w:szCs w:val="24"/>
        </w:rPr>
        <w:t xml:space="preserve">– </w:t>
      </w:r>
      <w:r w:rsidRPr="006752EE">
        <w:rPr>
          <w:rStyle w:val="nfase"/>
          <w:rFonts w:ascii="Times New Roman" w:hAnsi="Times New Roman"/>
          <w:i w:val="0"/>
          <w:sz w:val="24"/>
          <w:szCs w:val="24"/>
          <w:shd w:val="clear" w:color="auto" w:fill="FFFFFF"/>
        </w:rPr>
        <w:t>Unidade Padrão Fiscal do Estado de Alagoas</w:t>
      </w:r>
      <w:r w:rsidR="00857FFC" w:rsidRPr="006752EE">
        <w:rPr>
          <w:rFonts w:ascii="Times New Roman" w:hAnsi="Times New Roman"/>
          <w:sz w:val="24"/>
          <w:szCs w:val="24"/>
        </w:rPr>
        <w:t>;</w:t>
      </w:r>
    </w:p>
    <w:p w:rsidR="006125E4" w:rsidRPr="006752EE" w:rsidRDefault="006125E4" w:rsidP="0043709A">
      <w:pPr>
        <w:spacing w:after="0" w:line="360" w:lineRule="auto"/>
        <w:ind w:firstLine="1418"/>
        <w:jc w:val="both"/>
        <w:rPr>
          <w:rFonts w:ascii="Times New Roman" w:hAnsi="Times New Roman"/>
          <w:sz w:val="24"/>
          <w:szCs w:val="24"/>
        </w:rPr>
      </w:pPr>
      <w:r w:rsidRPr="006752EE">
        <w:rPr>
          <w:rFonts w:ascii="Times New Roman" w:hAnsi="Times New Roman"/>
          <w:sz w:val="24"/>
          <w:szCs w:val="24"/>
        </w:rPr>
        <w:t>b) infração de natureza média</w:t>
      </w:r>
      <w:r w:rsidR="00EA0834" w:rsidRPr="006752EE">
        <w:rPr>
          <w:rFonts w:ascii="Times New Roman" w:hAnsi="Times New Roman"/>
          <w:sz w:val="24"/>
          <w:szCs w:val="24"/>
        </w:rPr>
        <w:t>:</w:t>
      </w:r>
      <w:r w:rsidRPr="006752EE">
        <w:rPr>
          <w:rFonts w:ascii="Times New Roman" w:hAnsi="Times New Roman"/>
          <w:sz w:val="24"/>
          <w:szCs w:val="24"/>
        </w:rPr>
        <w:t xml:space="preserve"> multa no valor de 04 UPFAL;</w:t>
      </w:r>
    </w:p>
    <w:p w:rsidR="006125E4" w:rsidRPr="006752EE" w:rsidRDefault="00EA0834" w:rsidP="00EA0834">
      <w:pPr>
        <w:spacing w:after="0" w:line="360" w:lineRule="auto"/>
        <w:ind w:firstLine="1418"/>
        <w:jc w:val="both"/>
        <w:rPr>
          <w:rFonts w:ascii="Times New Roman" w:hAnsi="Times New Roman"/>
          <w:sz w:val="24"/>
          <w:szCs w:val="24"/>
        </w:rPr>
      </w:pPr>
      <w:r w:rsidRPr="006752EE">
        <w:rPr>
          <w:rFonts w:ascii="Times New Roman" w:hAnsi="Times New Roman"/>
          <w:sz w:val="24"/>
          <w:szCs w:val="24"/>
        </w:rPr>
        <w:t>c) infração de natureza grave:</w:t>
      </w:r>
      <w:r w:rsidR="006125E4" w:rsidRPr="006752EE">
        <w:rPr>
          <w:rFonts w:ascii="Times New Roman" w:hAnsi="Times New Roman"/>
          <w:sz w:val="24"/>
          <w:szCs w:val="24"/>
        </w:rPr>
        <w:t xml:space="preserve"> multa no valor de 06 UPFAL.</w:t>
      </w:r>
    </w:p>
    <w:p w:rsidR="006125E4" w:rsidRPr="006752EE" w:rsidRDefault="006125E4" w:rsidP="00EA0834">
      <w:pPr>
        <w:spacing w:after="0" w:line="360" w:lineRule="auto"/>
        <w:ind w:firstLine="1418"/>
        <w:jc w:val="both"/>
        <w:rPr>
          <w:rFonts w:ascii="Times New Roman" w:hAnsi="Times New Roman"/>
          <w:sz w:val="24"/>
          <w:szCs w:val="24"/>
        </w:rPr>
      </w:pPr>
      <w:r w:rsidRPr="006752EE">
        <w:rPr>
          <w:rFonts w:ascii="Times New Roman" w:hAnsi="Times New Roman"/>
          <w:sz w:val="24"/>
          <w:szCs w:val="24"/>
        </w:rPr>
        <w:t>II – a prestação de serviços públicos ou privados, regul</w:t>
      </w:r>
      <w:r w:rsidR="00EA0834" w:rsidRPr="006752EE">
        <w:rPr>
          <w:rFonts w:ascii="Times New Roman" w:hAnsi="Times New Roman"/>
          <w:sz w:val="24"/>
          <w:szCs w:val="24"/>
        </w:rPr>
        <w:t>ados pela SMTT no que concerne a</w:t>
      </w:r>
      <w:r w:rsidR="000A6024">
        <w:rPr>
          <w:rFonts w:ascii="Times New Roman" w:hAnsi="Times New Roman"/>
          <w:sz w:val="24"/>
          <w:szCs w:val="24"/>
        </w:rPr>
        <w:t xml:space="preserve"> Transporte E</w:t>
      </w:r>
      <w:r w:rsidRPr="006752EE">
        <w:rPr>
          <w:rFonts w:ascii="Times New Roman" w:hAnsi="Times New Roman"/>
          <w:sz w:val="24"/>
          <w:szCs w:val="24"/>
        </w:rPr>
        <w:t>scolar, exercido por pessoa física ou jurídica, sem a devida titularidade expedida pela SMTT estará sujeita às penalidades</w:t>
      </w:r>
      <w:r w:rsidR="00EA0834" w:rsidRPr="006752EE">
        <w:rPr>
          <w:rFonts w:ascii="Times New Roman" w:hAnsi="Times New Roman"/>
          <w:sz w:val="24"/>
          <w:szCs w:val="24"/>
        </w:rPr>
        <w:t xml:space="preserve"> de multa no valor de 90 UPFAL </w:t>
      </w:r>
      <w:r w:rsidRPr="006752EE">
        <w:rPr>
          <w:rFonts w:ascii="Times New Roman" w:hAnsi="Times New Roman"/>
          <w:sz w:val="24"/>
          <w:szCs w:val="24"/>
        </w:rPr>
        <w:t>e apreensão do veículo.</w:t>
      </w:r>
    </w:p>
    <w:p w:rsidR="006125E4" w:rsidRPr="006752EE" w:rsidRDefault="006125E4" w:rsidP="00EA0834">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 2º</w:t>
      </w:r>
      <w:r w:rsidR="00EA0834" w:rsidRPr="006752EE">
        <w:rPr>
          <w:rFonts w:ascii="Times New Roman" w:hAnsi="Times New Roman"/>
          <w:b/>
          <w:sz w:val="24"/>
          <w:szCs w:val="24"/>
        </w:rPr>
        <w:t>.</w:t>
      </w:r>
      <w:r w:rsidRPr="006752EE">
        <w:rPr>
          <w:rFonts w:ascii="Times New Roman" w:hAnsi="Times New Roman"/>
          <w:sz w:val="24"/>
          <w:szCs w:val="24"/>
        </w:rPr>
        <w:t xml:space="preserve"> A gravidade das multas será de acordo com leis e regulamentos da SMTT.</w:t>
      </w:r>
    </w:p>
    <w:p w:rsidR="006125E4" w:rsidRPr="006752EE" w:rsidRDefault="006125E4" w:rsidP="00221044">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 3º</w:t>
      </w:r>
      <w:r w:rsidR="00221044" w:rsidRPr="006752EE">
        <w:rPr>
          <w:rFonts w:ascii="Times New Roman" w:hAnsi="Times New Roman"/>
          <w:b/>
          <w:sz w:val="24"/>
          <w:szCs w:val="24"/>
        </w:rPr>
        <w:t>.</w:t>
      </w:r>
      <w:r w:rsidRPr="006752EE">
        <w:rPr>
          <w:rFonts w:ascii="Times New Roman" w:hAnsi="Times New Roman"/>
          <w:sz w:val="24"/>
          <w:szCs w:val="24"/>
        </w:rPr>
        <w:t xml:space="preserve"> Em caso de reincidência da infração dentro do prazo de 12 (doze) meses, </w:t>
      </w:r>
      <w:r w:rsidR="00221044" w:rsidRPr="006752EE">
        <w:rPr>
          <w:rFonts w:ascii="Times New Roman" w:hAnsi="Times New Roman"/>
          <w:sz w:val="24"/>
          <w:szCs w:val="24"/>
        </w:rPr>
        <w:t>a multa será aplicada em dobro.</w:t>
      </w:r>
    </w:p>
    <w:p w:rsidR="006125E4" w:rsidRPr="006752EE" w:rsidRDefault="006125E4" w:rsidP="00221044">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 4º</w:t>
      </w:r>
      <w:r w:rsidR="00221044" w:rsidRPr="006752EE">
        <w:rPr>
          <w:rFonts w:ascii="Times New Roman" w:hAnsi="Times New Roman"/>
          <w:b/>
          <w:sz w:val="24"/>
          <w:szCs w:val="24"/>
        </w:rPr>
        <w:t>.</w:t>
      </w:r>
      <w:r w:rsidRPr="006752EE">
        <w:rPr>
          <w:rFonts w:ascii="Times New Roman" w:hAnsi="Times New Roman"/>
          <w:sz w:val="24"/>
          <w:szCs w:val="24"/>
        </w:rPr>
        <w:t xml:space="preserve"> Constitui reincidência, para os efeitos do parágrafo anterior, a repetição da mesma infração pelo mesmo infrator,</w:t>
      </w:r>
      <w:r w:rsidR="00221044" w:rsidRPr="006752EE">
        <w:rPr>
          <w:rFonts w:ascii="Times New Roman" w:hAnsi="Times New Roman"/>
          <w:sz w:val="24"/>
          <w:szCs w:val="24"/>
        </w:rPr>
        <w:t xml:space="preserve"> praticada </w:t>
      </w:r>
      <w:r w:rsidRPr="006752EE">
        <w:rPr>
          <w:rFonts w:ascii="Times New Roman" w:hAnsi="Times New Roman"/>
          <w:sz w:val="24"/>
          <w:szCs w:val="24"/>
        </w:rPr>
        <w:t>após a lavratura de auto de infração anterior e punida por decisão def</w:t>
      </w:r>
      <w:r w:rsidR="00221044" w:rsidRPr="006752EE">
        <w:rPr>
          <w:rFonts w:ascii="Times New Roman" w:hAnsi="Times New Roman"/>
          <w:sz w:val="24"/>
          <w:szCs w:val="24"/>
        </w:rPr>
        <w:t>initiva.</w:t>
      </w:r>
    </w:p>
    <w:p w:rsidR="006125E4" w:rsidRPr="006752EE" w:rsidRDefault="006125E4" w:rsidP="00221044">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 xml:space="preserve">Art. </w:t>
      </w:r>
      <w:r w:rsidR="000A6024">
        <w:rPr>
          <w:rFonts w:ascii="Times New Roman" w:hAnsi="Times New Roman"/>
          <w:b/>
          <w:sz w:val="24"/>
          <w:szCs w:val="24"/>
        </w:rPr>
        <w:t>40</w:t>
      </w:r>
      <w:r w:rsidR="00221044" w:rsidRPr="006752EE">
        <w:rPr>
          <w:rFonts w:ascii="Times New Roman" w:hAnsi="Times New Roman"/>
          <w:b/>
          <w:sz w:val="24"/>
          <w:szCs w:val="24"/>
        </w:rPr>
        <w:t>.</w:t>
      </w:r>
      <w:r w:rsidRPr="006752EE">
        <w:rPr>
          <w:rFonts w:ascii="Times New Roman" w:hAnsi="Times New Roman"/>
          <w:sz w:val="24"/>
          <w:szCs w:val="24"/>
        </w:rPr>
        <w:t xml:space="preserve"> Os autorizados autuad</w:t>
      </w:r>
      <w:r w:rsidR="003E7B1F" w:rsidRPr="006752EE">
        <w:rPr>
          <w:rFonts w:ascii="Times New Roman" w:hAnsi="Times New Roman"/>
          <w:sz w:val="24"/>
          <w:szCs w:val="24"/>
        </w:rPr>
        <w:t>os por infração prevista nesta L</w:t>
      </w:r>
      <w:r w:rsidRPr="006752EE">
        <w:rPr>
          <w:rFonts w:ascii="Times New Roman" w:hAnsi="Times New Roman"/>
          <w:sz w:val="24"/>
          <w:szCs w:val="24"/>
        </w:rPr>
        <w:t>ei têm prazo de 30 (trinta) dias, contados da notificação, para apresentarem defesa junto a Junta Administrativa de Recur</w:t>
      </w:r>
      <w:r w:rsidR="003E7B1F" w:rsidRPr="006752EE">
        <w:rPr>
          <w:rFonts w:ascii="Times New Roman" w:hAnsi="Times New Roman"/>
          <w:sz w:val="24"/>
          <w:szCs w:val="24"/>
        </w:rPr>
        <w:t>so de Infração – JARI da SMTT.</w:t>
      </w:r>
    </w:p>
    <w:p w:rsidR="006125E4" w:rsidRPr="006752EE" w:rsidRDefault="006125E4" w:rsidP="003E7B1F">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w:t>
      </w:r>
      <w:r w:rsidR="003E7B1F" w:rsidRPr="006752EE">
        <w:rPr>
          <w:rFonts w:ascii="Times New Roman" w:hAnsi="Times New Roman"/>
          <w:b/>
          <w:sz w:val="24"/>
          <w:szCs w:val="24"/>
        </w:rPr>
        <w:t xml:space="preserve"> </w:t>
      </w:r>
      <w:r w:rsidRPr="006752EE">
        <w:rPr>
          <w:rFonts w:ascii="Times New Roman" w:hAnsi="Times New Roman"/>
          <w:b/>
          <w:sz w:val="24"/>
          <w:szCs w:val="24"/>
        </w:rPr>
        <w:t>1º</w:t>
      </w:r>
      <w:r w:rsidR="003E7B1F" w:rsidRPr="006752EE">
        <w:rPr>
          <w:rFonts w:ascii="Times New Roman" w:hAnsi="Times New Roman"/>
          <w:b/>
          <w:sz w:val="24"/>
          <w:szCs w:val="24"/>
        </w:rPr>
        <w:t>.</w:t>
      </w:r>
      <w:r w:rsidRPr="006752EE">
        <w:rPr>
          <w:rFonts w:ascii="Times New Roman" w:hAnsi="Times New Roman"/>
          <w:sz w:val="24"/>
          <w:szCs w:val="24"/>
        </w:rPr>
        <w:t xml:space="preserve"> A notificação </w:t>
      </w:r>
      <w:r w:rsidR="003E7B1F" w:rsidRPr="006752EE">
        <w:rPr>
          <w:rFonts w:ascii="Times New Roman" w:hAnsi="Times New Roman"/>
          <w:sz w:val="24"/>
          <w:szCs w:val="24"/>
        </w:rPr>
        <w:t>deverá ser procedida mediante c</w:t>
      </w:r>
      <w:r w:rsidRPr="006752EE">
        <w:rPr>
          <w:rFonts w:ascii="Times New Roman" w:hAnsi="Times New Roman"/>
          <w:sz w:val="24"/>
          <w:szCs w:val="24"/>
        </w:rPr>
        <w:t>ertidão passada pelo fiscal.</w:t>
      </w:r>
    </w:p>
    <w:p w:rsidR="006125E4" w:rsidRPr="006752EE" w:rsidRDefault="006125E4" w:rsidP="003E7B1F">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w:t>
      </w:r>
      <w:r w:rsidR="003E7B1F" w:rsidRPr="006752EE">
        <w:rPr>
          <w:rFonts w:ascii="Times New Roman" w:hAnsi="Times New Roman"/>
          <w:b/>
          <w:sz w:val="24"/>
          <w:szCs w:val="24"/>
        </w:rPr>
        <w:t xml:space="preserve"> </w:t>
      </w:r>
      <w:r w:rsidRPr="006752EE">
        <w:rPr>
          <w:rFonts w:ascii="Times New Roman" w:hAnsi="Times New Roman"/>
          <w:b/>
          <w:sz w:val="24"/>
          <w:szCs w:val="24"/>
        </w:rPr>
        <w:t>2º</w:t>
      </w:r>
      <w:r w:rsidR="003E7B1F" w:rsidRPr="006752EE">
        <w:rPr>
          <w:rFonts w:ascii="Times New Roman" w:hAnsi="Times New Roman"/>
          <w:b/>
          <w:sz w:val="24"/>
          <w:szCs w:val="24"/>
        </w:rPr>
        <w:t>.</w:t>
      </w:r>
      <w:r w:rsidRPr="006752EE">
        <w:rPr>
          <w:rFonts w:ascii="Times New Roman" w:hAnsi="Times New Roman"/>
          <w:sz w:val="24"/>
          <w:szCs w:val="24"/>
        </w:rPr>
        <w:t xml:space="preserve"> O documento contendo a defesa deverá ser encaminhado a</w:t>
      </w:r>
      <w:r w:rsidR="003E7B1F" w:rsidRPr="006752EE">
        <w:rPr>
          <w:rFonts w:ascii="Times New Roman" w:hAnsi="Times New Roman"/>
          <w:sz w:val="24"/>
          <w:szCs w:val="24"/>
        </w:rPr>
        <w:t>o protocolo geral do Município.</w:t>
      </w:r>
    </w:p>
    <w:p w:rsidR="006125E4" w:rsidRPr="006752EE" w:rsidRDefault="006125E4" w:rsidP="00E07655">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Art. 4</w:t>
      </w:r>
      <w:r w:rsidR="000A6024">
        <w:rPr>
          <w:rFonts w:ascii="Times New Roman" w:hAnsi="Times New Roman"/>
          <w:b/>
          <w:sz w:val="24"/>
          <w:szCs w:val="24"/>
        </w:rPr>
        <w:t>1</w:t>
      </w:r>
      <w:r w:rsidR="00E07655" w:rsidRPr="006752EE">
        <w:rPr>
          <w:rFonts w:ascii="Times New Roman" w:hAnsi="Times New Roman"/>
          <w:b/>
          <w:sz w:val="24"/>
          <w:szCs w:val="24"/>
        </w:rPr>
        <w:t>.</w:t>
      </w:r>
      <w:r w:rsidRPr="006752EE">
        <w:rPr>
          <w:rFonts w:ascii="Times New Roman" w:hAnsi="Times New Roman"/>
          <w:sz w:val="24"/>
          <w:szCs w:val="24"/>
        </w:rPr>
        <w:t xml:space="preserve"> Decorrido o prazo de que trata o artigo anterior sem manifestação da parte, além de representar confissão quanto à matéria de fato, os autorizados devem, no prazo de 30 (trinta), recolher o valor</w:t>
      </w:r>
      <w:r w:rsidR="001B4567" w:rsidRPr="006752EE">
        <w:rPr>
          <w:rFonts w:ascii="Times New Roman" w:hAnsi="Times New Roman"/>
          <w:sz w:val="24"/>
          <w:szCs w:val="24"/>
        </w:rPr>
        <w:t xml:space="preserve"> da multa que lhes foi imposta.</w:t>
      </w:r>
    </w:p>
    <w:p w:rsidR="006125E4" w:rsidRPr="006752EE" w:rsidRDefault="006125E4" w:rsidP="001B4567">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 1º</w:t>
      </w:r>
      <w:r w:rsidR="001B4567" w:rsidRPr="006752EE">
        <w:rPr>
          <w:rFonts w:ascii="Times New Roman" w:hAnsi="Times New Roman"/>
          <w:b/>
          <w:sz w:val="24"/>
          <w:szCs w:val="24"/>
        </w:rPr>
        <w:t>.</w:t>
      </w:r>
      <w:r w:rsidRPr="006752EE">
        <w:rPr>
          <w:rFonts w:ascii="Times New Roman" w:hAnsi="Times New Roman"/>
          <w:sz w:val="24"/>
          <w:szCs w:val="24"/>
        </w:rPr>
        <w:t xml:space="preserve"> Sendo o recurso julgado improcedente, o prazo será contado a partir da comunicação da decisão.</w:t>
      </w:r>
    </w:p>
    <w:p w:rsidR="006125E4" w:rsidRPr="006752EE" w:rsidRDefault="006125E4" w:rsidP="001B4567">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w:t>
      </w:r>
      <w:r w:rsidR="001B4567" w:rsidRPr="006752EE">
        <w:rPr>
          <w:rFonts w:ascii="Times New Roman" w:hAnsi="Times New Roman"/>
          <w:b/>
          <w:sz w:val="24"/>
          <w:szCs w:val="24"/>
        </w:rPr>
        <w:t xml:space="preserve"> </w:t>
      </w:r>
      <w:r w:rsidRPr="006752EE">
        <w:rPr>
          <w:rFonts w:ascii="Times New Roman" w:hAnsi="Times New Roman"/>
          <w:b/>
          <w:sz w:val="24"/>
          <w:szCs w:val="24"/>
        </w:rPr>
        <w:t>2º</w:t>
      </w:r>
      <w:r w:rsidR="001B4567" w:rsidRPr="006752EE">
        <w:rPr>
          <w:rFonts w:ascii="Times New Roman" w:hAnsi="Times New Roman"/>
          <w:b/>
          <w:sz w:val="24"/>
          <w:szCs w:val="24"/>
        </w:rPr>
        <w:t>.</w:t>
      </w:r>
      <w:r w:rsidR="001B4567" w:rsidRPr="006752EE">
        <w:rPr>
          <w:rFonts w:ascii="Times New Roman" w:hAnsi="Times New Roman"/>
          <w:sz w:val="24"/>
          <w:szCs w:val="24"/>
        </w:rPr>
        <w:t xml:space="preserve"> </w:t>
      </w:r>
      <w:r w:rsidRPr="006752EE">
        <w:rPr>
          <w:rFonts w:ascii="Times New Roman" w:hAnsi="Times New Roman"/>
          <w:sz w:val="24"/>
          <w:szCs w:val="24"/>
        </w:rPr>
        <w:t xml:space="preserve">O valor da multa será recolhido aos cofres públicos do </w:t>
      </w:r>
      <w:r w:rsidR="001B4567" w:rsidRPr="006752EE">
        <w:rPr>
          <w:rFonts w:ascii="Times New Roman" w:hAnsi="Times New Roman"/>
          <w:sz w:val="24"/>
          <w:szCs w:val="24"/>
        </w:rPr>
        <w:t>M</w:t>
      </w:r>
      <w:r w:rsidRPr="006752EE">
        <w:rPr>
          <w:rFonts w:ascii="Times New Roman" w:hAnsi="Times New Roman"/>
          <w:sz w:val="24"/>
          <w:szCs w:val="24"/>
        </w:rPr>
        <w:t>unicípio, apresentando, a seguir comprovantes ao órgão competente.</w:t>
      </w:r>
    </w:p>
    <w:p w:rsidR="006125E4" w:rsidRDefault="006125E4" w:rsidP="001B4567">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lastRenderedPageBreak/>
        <w:t>Art. 4</w:t>
      </w:r>
      <w:r w:rsidR="000A6024">
        <w:rPr>
          <w:rFonts w:ascii="Times New Roman" w:hAnsi="Times New Roman"/>
          <w:b/>
          <w:sz w:val="24"/>
          <w:szCs w:val="24"/>
        </w:rPr>
        <w:t>2</w:t>
      </w:r>
      <w:r w:rsidR="001B4567" w:rsidRPr="006752EE">
        <w:rPr>
          <w:rFonts w:ascii="Times New Roman" w:hAnsi="Times New Roman"/>
          <w:b/>
          <w:sz w:val="24"/>
          <w:szCs w:val="24"/>
        </w:rPr>
        <w:t>.</w:t>
      </w:r>
      <w:r w:rsidRPr="006752EE">
        <w:rPr>
          <w:rFonts w:ascii="Times New Roman" w:hAnsi="Times New Roman"/>
          <w:sz w:val="24"/>
          <w:szCs w:val="24"/>
        </w:rPr>
        <w:t xml:space="preserve"> A cassação deverá ser precedida de processo administrativo em que seja oportunizada ampla defesa ao a</w:t>
      </w:r>
      <w:r w:rsidR="00BC792B" w:rsidRPr="006752EE">
        <w:rPr>
          <w:rFonts w:ascii="Times New Roman" w:hAnsi="Times New Roman"/>
          <w:sz w:val="24"/>
          <w:szCs w:val="24"/>
        </w:rPr>
        <w:t>utorizado</w:t>
      </w:r>
      <w:r w:rsidRPr="006752EE">
        <w:rPr>
          <w:rFonts w:ascii="Times New Roman" w:hAnsi="Times New Roman"/>
          <w:sz w:val="24"/>
          <w:szCs w:val="24"/>
        </w:rPr>
        <w:t xml:space="preserve">, em respeito ao que prescreve o </w:t>
      </w:r>
      <w:r w:rsidR="00BC792B" w:rsidRPr="006752EE">
        <w:rPr>
          <w:rFonts w:ascii="Times New Roman" w:hAnsi="Times New Roman"/>
          <w:sz w:val="24"/>
          <w:szCs w:val="24"/>
        </w:rPr>
        <w:t>a</w:t>
      </w:r>
      <w:r w:rsidRPr="006752EE">
        <w:rPr>
          <w:rFonts w:ascii="Times New Roman" w:hAnsi="Times New Roman"/>
          <w:sz w:val="24"/>
          <w:szCs w:val="24"/>
        </w:rPr>
        <w:t>rt. 5º</w:t>
      </w:r>
      <w:r w:rsidR="00BC792B" w:rsidRPr="006752EE">
        <w:rPr>
          <w:rFonts w:ascii="Times New Roman" w:hAnsi="Times New Roman"/>
          <w:sz w:val="24"/>
          <w:szCs w:val="24"/>
        </w:rPr>
        <w:t>,</w:t>
      </w:r>
      <w:r w:rsidRPr="006752EE">
        <w:rPr>
          <w:rFonts w:ascii="Times New Roman" w:hAnsi="Times New Roman"/>
          <w:sz w:val="24"/>
          <w:szCs w:val="24"/>
        </w:rPr>
        <w:t xml:space="preserve"> LV</w:t>
      </w:r>
      <w:r w:rsidR="00BC792B" w:rsidRPr="006752EE">
        <w:rPr>
          <w:rFonts w:ascii="Times New Roman" w:hAnsi="Times New Roman"/>
          <w:sz w:val="24"/>
          <w:szCs w:val="24"/>
        </w:rPr>
        <w:t>,</w:t>
      </w:r>
      <w:r w:rsidRPr="006752EE">
        <w:rPr>
          <w:rFonts w:ascii="Times New Roman" w:hAnsi="Times New Roman"/>
          <w:sz w:val="24"/>
          <w:szCs w:val="24"/>
        </w:rPr>
        <w:t xml:space="preserve"> da Constituição Federal</w:t>
      </w:r>
      <w:r w:rsidR="00BC792B" w:rsidRPr="006752EE">
        <w:rPr>
          <w:rFonts w:ascii="Times New Roman" w:hAnsi="Times New Roman"/>
          <w:sz w:val="24"/>
          <w:szCs w:val="24"/>
        </w:rPr>
        <w:t>.</w:t>
      </w:r>
    </w:p>
    <w:p w:rsidR="00670DC5" w:rsidRPr="006752EE" w:rsidRDefault="00670DC5" w:rsidP="001B4567">
      <w:pPr>
        <w:spacing w:after="0" w:line="360" w:lineRule="auto"/>
        <w:ind w:firstLine="1418"/>
        <w:jc w:val="both"/>
        <w:rPr>
          <w:rFonts w:ascii="Times New Roman" w:hAnsi="Times New Roman"/>
          <w:sz w:val="24"/>
          <w:szCs w:val="24"/>
        </w:rPr>
      </w:pPr>
      <w:r w:rsidRPr="00670DC5">
        <w:rPr>
          <w:rFonts w:ascii="Times New Roman" w:hAnsi="Times New Roman"/>
          <w:b/>
          <w:sz w:val="24"/>
          <w:szCs w:val="24"/>
        </w:rPr>
        <w:t>Art. 43.</w:t>
      </w:r>
      <w:r>
        <w:rPr>
          <w:rFonts w:ascii="Times New Roman" w:hAnsi="Times New Roman"/>
          <w:sz w:val="24"/>
          <w:szCs w:val="24"/>
        </w:rPr>
        <w:t xml:space="preserve"> As especificações técnicas referentes à cor, </w:t>
      </w:r>
      <w:proofErr w:type="spellStart"/>
      <w:r>
        <w:rPr>
          <w:rFonts w:ascii="Times New Roman" w:hAnsi="Times New Roman"/>
          <w:sz w:val="24"/>
          <w:szCs w:val="24"/>
        </w:rPr>
        <w:t>adesivação</w:t>
      </w:r>
      <w:proofErr w:type="spellEnd"/>
      <w:r>
        <w:rPr>
          <w:rFonts w:ascii="Times New Roman" w:hAnsi="Times New Roman"/>
          <w:sz w:val="24"/>
          <w:szCs w:val="24"/>
        </w:rPr>
        <w:t>, padronização e colocação de anúncios de publicidade em veículos de Transporte Escolar serão regulamentadas por normatização da SMTT.</w:t>
      </w:r>
    </w:p>
    <w:p w:rsidR="006125E4" w:rsidRPr="006752EE" w:rsidRDefault="006125E4" w:rsidP="00A33803">
      <w:pPr>
        <w:spacing w:after="0" w:line="360" w:lineRule="auto"/>
        <w:ind w:firstLine="1418"/>
        <w:jc w:val="both"/>
        <w:rPr>
          <w:rFonts w:ascii="Times New Roman" w:hAnsi="Times New Roman"/>
          <w:sz w:val="24"/>
          <w:szCs w:val="24"/>
        </w:rPr>
      </w:pPr>
      <w:r w:rsidRPr="006752EE">
        <w:rPr>
          <w:rFonts w:ascii="Times New Roman" w:hAnsi="Times New Roman"/>
          <w:b/>
          <w:sz w:val="24"/>
          <w:szCs w:val="24"/>
        </w:rPr>
        <w:t>Art. 4</w:t>
      </w:r>
      <w:r w:rsidR="00670DC5">
        <w:rPr>
          <w:rFonts w:ascii="Times New Roman" w:hAnsi="Times New Roman"/>
          <w:b/>
          <w:sz w:val="24"/>
          <w:szCs w:val="24"/>
        </w:rPr>
        <w:t>4</w:t>
      </w:r>
      <w:r w:rsidR="00BC792B" w:rsidRPr="006752EE">
        <w:rPr>
          <w:rFonts w:ascii="Times New Roman" w:hAnsi="Times New Roman"/>
          <w:b/>
          <w:sz w:val="24"/>
          <w:szCs w:val="24"/>
        </w:rPr>
        <w:t>.</w:t>
      </w:r>
      <w:r w:rsidRPr="006752EE">
        <w:rPr>
          <w:rFonts w:ascii="Times New Roman" w:hAnsi="Times New Roman"/>
          <w:sz w:val="24"/>
          <w:szCs w:val="24"/>
        </w:rPr>
        <w:t xml:space="preserve"> Os casos omissos serão dirimidos pela SMTT.</w:t>
      </w:r>
    </w:p>
    <w:p w:rsidR="006125E4" w:rsidRPr="006752EE" w:rsidRDefault="006125E4" w:rsidP="006125E4">
      <w:pPr>
        <w:pStyle w:val="Default"/>
        <w:spacing w:line="360" w:lineRule="auto"/>
        <w:ind w:firstLine="1418"/>
        <w:jc w:val="both"/>
        <w:rPr>
          <w:rFonts w:ascii="Times New Roman" w:hAnsi="Times New Roman" w:cs="Times New Roman"/>
          <w:color w:val="auto"/>
        </w:rPr>
      </w:pPr>
      <w:r w:rsidRPr="006752EE">
        <w:rPr>
          <w:rFonts w:ascii="Times New Roman" w:hAnsi="Times New Roman" w:cs="Times New Roman"/>
          <w:b/>
          <w:color w:val="auto"/>
        </w:rPr>
        <w:t xml:space="preserve">Art. </w:t>
      </w:r>
      <w:r w:rsidR="00A33803" w:rsidRPr="006752EE">
        <w:rPr>
          <w:rFonts w:ascii="Times New Roman" w:hAnsi="Times New Roman" w:cs="Times New Roman"/>
          <w:b/>
          <w:color w:val="auto"/>
        </w:rPr>
        <w:t>4</w:t>
      </w:r>
      <w:r w:rsidR="00670DC5">
        <w:rPr>
          <w:rFonts w:ascii="Times New Roman" w:hAnsi="Times New Roman" w:cs="Times New Roman"/>
          <w:b/>
          <w:color w:val="auto"/>
        </w:rPr>
        <w:t>5</w:t>
      </w:r>
      <w:r w:rsidRPr="006752EE">
        <w:rPr>
          <w:rFonts w:ascii="Times New Roman" w:hAnsi="Times New Roman" w:cs="Times New Roman"/>
          <w:b/>
          <w:color w:val="auto"/>
        </w:rPr>
        <w:t>.</w:t>
      </w:r>
      <w:r w:rsidRPr="006752EE">
        <w:rPr>
          <w:rFonts w:ascii="Times New Roman" w:hAnsi="Times New Roman" w:cs="Times New Roman"/>
          <w:color w:val="auto"/>
        </w:rPr>
        <w:t xml:space="preserve"> Esta Lei entra em vigor na data de sua publicação, revogando todas as disposições em contrário.</w:t>
      </w:r>
    </w:p>
    <w:p w:rsidR="006125E4" w:rsidRPr="006752EE" w:rsidRDefault="006125E4" w:rsidP="006125E4">
      <w:pPr>
        <w:spacing w:after="0" w:line="360" w:lineRule="auto"/>
        <w:jc w:val="both"/>
        <w:rPr>
          <w:rFonts w:ascii="Times New Roman" w:hAnsi="Times New Roman"/>
          <w:sz w:val="24"/>
          <w:szCs w:val="24"/>
        </w:rPr>
      </w:pPr>
    </w:p>
    <w:p w:rsidR="006125E4" w:rsidRPr="006752EE" w:rsidRDefault="006125E4" w:rsidP="006125E4">
      <w:pPr>
        <w:spacing w:after="0" w:line="360" w:lineRule="auto"/>
        <w:jc w:val="center"/>
        <w:rPr>
          <w:rFonts w:ascii="Times New Roman" w:hAnsi="Times New Roman"/>
          <w:sz w:val="24"/>
          <w:szCs w:val="24"/>
        </w:rPr>
      </w:pPr>
      <w:r w:rsidRPr="006752EE">
        <w:rPr>
          <w:rFonts w:ascii="Times New Roman" w:hAnsi="Times New Roman"/>
          <w:sz w:val="24"/>
          <w:szCs w:val="24"/>
        </w:rPr>
        <w:t xml:space="preserve">Marechal Deodoro/AL, </w:t>
      </w:r>
      <w:r w:rsidR="00A33803" w:rsidRPr="006752EE">
        <w:rPr>
          <w:rFonts w:ascii="Times New Roman" w:hAnsi="Times New Roman"/>
          <w:sz w:val="24"/>
          <w:szCs w:val="24"/>
        </w:rPr>
        <w:t>06</w:t>
      </w:r>
      <w:r w:rsidRPr="006752EE">
        <w:rPr>
          <w:rFonts w:ascii="Times New Roman" w:hAnsi="Times New Roman"/>
          <w:sz w:val="24"/>
          <w:szCs w:val="24"/>
        </w:rPr>
        <w:t xml:space="preserve"> de </w:t>
      </w:r>
      <w:r w:rsidR="00BF3CF2" w:rsidRPr="006752EE">
        <w:rPr>
          <w:rFonts w:ascii="Times New Roman" w:hAnsi="Times New Roman"/>
          <w:sz w:val="24"/>
          <w:szCs w:val="24"/>
        </w:rPr>
        <w:t>abril de 2018</w:t>
      </w:r>
      <w:r w:rsidRPr="006752EE">
        <w:rPr>
          <w:rFonts w:ascii="Times New Roman" w:hAnsi="Times New Roman"/>
          <w:sz w:val="24"/>
          <w:szCs w:val="24"/>
        </w:rPr>
        <w:t>.</w:t>
      </w:r>
    </w:p>
    <w:p w:rsidR="006125E4" w:rsidRPr="006752EE" w:rsidRDefault="006125E4" w:rsidP="006125E4">
      <w:pPr>
        <w:spacing w:after="0" w:line="360" w:lineRule="auto"/>
        <w:jc w:val="both"/>
        <w:rPr>
          <w:rFonts w:ascii="Times New Roman" w:hAnsi="Times New Roman"/>
          <w:sz w:val="24"/>
          <w:szCs w:val="24"/>
        </w:rPr>
      </w:pPr>
    </w:p>
    <w:p w:rsidR="006125E4" w:rsidRPr="006752EE" w:rsidRDefault="006125E4" w:rsidP="00BF3CF2">
      <w:pPr>
        <w:spacing w:after="0" w:line="240" w:lineRule="auto"/>
        <w:jc w:val="center"/>
        <w:rPr>
          <w:rFonts w:ascii="Times New Roman" w:hAnsi="Times New Roman"/>
          <w:b/>
          <w:sz w:val="24"/>
          <w:szCs w:val="24"/>
        </w:rPr>
      </w:pPr>
      <w:r w:rsidRPr="006752EE">
        <w:rPr>
          <w:rFonts w:ascii="Times New Roman" w:hAnsi="Times New Roman"/>
          <w:b/>
          <w:sz w:val="24"/>
          <w:szCs w:val="24"/>
        </w:rPr>
        <w:t>Cláudio Roberto Ayres da Costa</w:t>
      </w:r>
    </w:p>
    <w:p w:rsidR="006125E4" w:rsidRPr="006752EE" w:rsidRDefault="006125E4" w:rsidP="00BF3CF2">
      <w:pPr>
        <w:spacing w:after="0" w:line="240" w:lineRule="auto"/>
        <w:jc w:val="center"/>
        <w:rPr>
          <w:rFonts w:ascii="Times New Roman" w:hAnsi="Times New Roman"/>
          <w:sz w:val="24"/>
          <w:szCs w:val="24"/>
        </w:rPr>
      </w:pPr>
      <w:r w:rsidRPr="006752EE">
        <w:rPr>
          <w:rFonts w:ascii="Times New Roman" w:hAnsi="Times New Roman"/>
          <w:sz w:val="24"/>
          <w:szCs w:val="24"/>
        </w:rPr>
        <w:t>Prefeito</w:t>
      </w:r>
    </w:p>
    <w:sectPr w:rsidR="006125E4" w:rsidRPr="006752EE" w:rsidSect="00117A70">
      <w:headerReference w:type="default" r:id="rId7"/>
      <w:footerReference w:type="default" r:id="rId8"/>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7A3" w:rsidRDefault="00A627A3">
      <w:pPr>
        <w:spacing w:after="0" w:line="240" w:lineRule="auto"/>
      </w:pPr>
      <w:r>
        <w:separator/>
      </w:r>
    </w:p>
  </w:endnote>
  <w:endnote w:type="continuationSeparator" w:id="0">
    <w:p w:rsidR="00A627A3" w:rsidRDefault="00A62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A70" w:rsidRDefault="00A81D6C">
    <w:pPr>
      <w:pStyle w:val="Rodap"/>
      <w:rPr>
        <w:rFonts w:ascii="Arial Black" w:hAnsi="Arial Black"/>
        <w:bCs/>
        <w:sz w:val="18"/>
        <w:szCs w:val="18"/>
      </w:rPr>
    </w:pPr>
    <w:r>
      <w:rPr>
        <w:rFonts w:ascii="Arial Black" w:hAnsi="Arial Black"/>
        <w:bCs/>
        <w:sz w:val="18"/>
        <w:szCs w:val="18"/>
      </w:rPr>
      <w:t>______________________________________________________________________________________________</w:t>
    </w:r>
  </w:p>
  <w:p w:rsidR="00117A70" w:rsidRDefault="00A81D6C" w:rsidP="00117A70">
    <w:pPr>
      <w:pStyle w:val="Rodap"/>
      <w:jc w:val="center"/>
    </w:pPr>
    <w:r w:rsidRPr="00E1762D">
      <w:rPr>
        <w:rFonts w:ascii="Arial Black" w:hAnsi="Arial Black"/>
        <w:bCs/>
        <w:sz w:val="18"/>
        <w:szCs w:val="18"/>
      </w:rPr>
      <w:t xml:space="preserve">R. Dr. Tavares Bastos, s/nº, Centro – Marechal Deodoro/AL, CEP </w:t>
    </w:r>
    <w:r>
      <w:rPr>
        <w:rFonts w:ascii="Arial Black" w:hAnsi="Arial Black"/>
        <w:bCs/>
        <w:sz w:val="18"/>
        <w:szCs w:val="18"/>
      </w:rPr>
      <w:t>57160-000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7A3" w:rsidRDefault="00A627A3">
      <w:pPr>
        <w:spacing w:after="0" w:line="240" w:lineRule="auto"/>
      </w:pPr>
      <w:r>
        <w:separator/>
      </w:r>
    </w:p>
  </w:footnote>
  <w:footnote w:type="continuationSeparator" w:id="0">
    <w:p w:rsidR="00A627A3" w:rsidRDefault="00A627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A70" w:rsidRPr="00F2657A" w:rsidRDefault="00A81D6C" w:rsidP="00117A70">
    <w:pPr>
      <w:pStyle w:val="Cabealho"/>
      <w:jc w:val="center"/>
      <w:rPr>
        <w:rFonts w:ascii="Times New Roman" w:hAnsi="Times New Roman"/>
        <w:color w:val="000000"/>
      </w:rPr>
    </w:pPr>
    <w:r>
      <w:rPr>
        <w:noProof/>
        <w:lang w:eastAsia="pt-BR"/>
      </w:rPr>
      <w:drawing>
        <wp:inline distT="0" distB="0" distL="0" distR="0" wp14:anchorId="5ED78AAA" wp14:editId="0DEF82F0">
          <wp:extent cx="800100" cy="876300"/>
          <wp:effectExtent l="0" t="0" r="0" b="0"/>
          <wp:docPr id="2" name="Imagem 2" descr="Brasão de Marechal Deod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de Marechal Deodo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76300"/>
                  </a:xfrm>
                  <a:prstGeom prst="rect">
                    <a:avLst/>
                  </a:prstGeom>
                  <a:noFill/>
                  <a:ln>
                    <a:noFill/>
                  </a:ln>
                </pic:spPr>
              </pic:pic>
            </a:graphicData>
          </a:graphic>
        </wp:inline>
      </w:drawing>
    </w:r>
  </w:p>
  <w:p w:rsidR="00117A70" w:rsidRPr="00F2657A" w:rsidRDefault="00A81D6C" w:rsidP="00117A70">
    <w:pPr>
      <w:pStyle w:val="Cabealho"/>
      <w:jc w:val="center"/>
      <w:rPr>
        <w:rFonts w:ascii="Arial Black" w:hAnsi="Arial Black"/>
        <w:b/>
        <w:color w:val="000000"/>
        <w:sz w:val="24"/>
        <w:szCs w:val="24"/>
      </w:rPr>
    </w:pPr>
    <w:r w:rsidRPr="00F2657A">
      <w:rPr>
        <w:rFonts w:ascii="Arial Black" w:hAnsi="Arial Black"/>
        <w:b/>
        <w:color w:val="000000"/>
        <w:sz w:val="24"/>
        <w:szCs w:val="24"/>
      </w:rPr>
      <w:t>Estado de Alagoas</w:t>
    </w:r>
  </w:p>
  <w:p w:rsidR="00117A70" w:rsidRPr="00F2657A" w:rsidRDefault="00A81D6C" w:rsidP="00117A70">
    <w:pPr>
      <w:pStyle w:val="Cabealho"/>
      <w:jc w:val="center"/>
      <w:rPr>
        <w:rFonts w:ascii="Arial Black" w:hAnsi="Arial Black"/>
        <w:b/>
        <w:bCs/>
        <w:color w:val="000000"/>
        <w:sz w:val="24"/>
        <w:szCs w:val="24"/>
      </w:rPr>
    </w:pPr>
    <w:r w:rsidRPr="00F2657A">
      <w:rPr>
        <w:rFonts w:ascii="Arial Black" w:hAnsi="Arial Black"/>
        <w:b/>
        <w:bCs/>
        <w:color w:val="000000"/>
        <w:sz w:val="24"/>
        <w:szCs w:val="24"/>
      </w:rPr>
      <w:t>PREFEITURA MUNICIPAL DE MARECHAL DEODORO</w:t>
    </w:r>
  </w:p>
  <w:p w:rsidR="00117A70" w:rsidRPr="00C10460" w:rsidRDefault="00A81D6C" w:rsidP="00117A70">
    <w:pPr>
      <w:pStyle w:val="Cabealho"/>
      <w:jc w:val="center"/>
      <w:rPr>
        <w:rFonts w:ascii="Arial Black" w:hAnsi="Arial Black"/>
        <w:sz w:val="24"/>
        <w:szCs w:val="24"/>
      </w:rPr>
    </w:pPr>
    <w:r>
      <w:rPr>
        <w:rFonts w:ascii="Arial Black" w:hAnsi="Arial Black"/>
        <w:b/>
        <w:bCs/>
        <w:color w:val="000000"/>
        <w:sz w:val="24"/>
        <w:szCs w:val="24"/>
      </w:rPr>
      <w:t>Gabinete do Prefeito</w:t>
    </w:r>
  </w:p>
  <w:p w:rsidR="00117A70" w:rsidRDefault="00A627A3">
    <w:pPr>
      <w:pStyle w:val="Cabealho"/>
    </w:pPr>
  </w:p>
  <w:p w:rsidR="007F131C" w:rsidRDefault="007F131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5E4"/>
    <w:rsid w:val="00085CD2"/>
    <w:rsid w:val="000A6024"/>
    <w:rsid w:val="000D5DEF"/>
    <w:rsid w:val="000E1338"/>
    <w:rsid w:val="001309F6"/>
    <w:rsid w:val="00133DD3"/>
    <w:rsid w:val="00154F79"/>
    <w:rsid w:val="00195CA7"/>
    <w:rsid w:val="001B4567"/>
    <w:rsid w:val="001D1139"/>
    <w:rsid w:val="00220A76"/>
    <w:rsid w:val="00221044"/>
    <w:rsid w:val="00272ACD"/>
    <w:rsid w:val="002928C8"/>
    <w:rsid w:val="002E49BE"/>
    <w:rsid w:val="00314E1E"/>
    <w:rsid w:val="00345E6D"/>
    <w:rsid w:val="003D5D91"/>
    <w:rsid w:val="003E7B1F"/>
    <w:rsid w:val="00407664"/>
    <w:rsid w:val="0043709A"/>
    <w:rsid w:val="0044085F"/>
    <w:rsid w:val="0047550E"/>
    <w:rsid w:val="00483CC2"/>
    <w:rsid w:val="00486B84"/>
    <w:rsid w:val="004B138B"/>
    <w:rsid w:val="00513373"/>
    <w:rsid w:val="0054436A"/>
    <w:rsid w:val="00545199"/>
    <w:rsid w:val="0058116A"/>
    <w:rsid w:val="0058286E"/>
    <w:rsid w:val="006125E4"/>
    <w:rsid w:val="00670DC5"/>
    <w:rsid w:val="006752EE"/>
    <w:rsid w:val="006A5031"/>
    <w:rsid w:val="006F7B39"/>
    <w:rsid w:val="007342C6"/>
    <w:rsid w:val="007876F6"/>
    <w:rsid w:val="007A0AB6"/>
    <w:rsid w:val="007C38FA"/>
    <w:rsid w:val="007F131C"/>
    <w:rsid w:val="00836966"/>
    <w:rsid w:val="008554B4"/>
    <w:rsid w:val="00857FFC"/>
    <w:rsid w:val="00874478"/>
    <w:rsid w:val="008F4688"/>
    <w:rsid w:val="009268DF"/>
    <w:rsid w:val="009E6EB9"/>
    <w:rsid w:val="009F661F"/>
    <w:rsid w:val="00A0399A"/>
    <w:rsid w:val="00A25407"/>
    <w:rsid w:val="00A25A69"/>
    <w:rsid w:val="00A33803"/>
    <w:rsid w:val="00A627A3"/>
    <w:rsid w:val="00A6596A"/>
    <w:rsid w:val="00A76B12"/>
    <w:rsid w:val="00A81D6C"/>
    <w:rsid w:val="00AC14CA"/>
    <w:rsid w:val="00B363F2"/>
    <w:rsid w:val="00B73C61"/>
    <w:rsid w:val="00B73E28"/>
    <w:rsid w:val="00BB7864"/>
    <w:rsid w:val="00BC792B"/>
    <w:rsid w:val="00BF3CF2"/>
    <w:rsid w:val="00BF52D9"/>
    <w:rsid w:val="00C96737"/>
    <w:rsid w:val="00CB4831"/>
    <w:rsid w:val="00CD38A9"/>
    <w:rsid w:val="00D7297A"/>
    <w:rsid w:val="00E07655"/>
    <w:rsid w:val="00E17E26"/>
    <w:rsid w:val="00EA0834"/>
    <w:rsid w:val="00F45ADF"/>
    <w:rsid w:val="00F575C6"/>
    <w:rsid w:val="00F66639"/>
    <w:rsid w:val="00FA3A02"/>
    <w:rsid w:val="00FF230C"/>
    <w:rsid w:val="00FF51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5E4"/>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125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125E4"/>
    <w:rPr>
      <w:rFonts w:ascii="Calibri" w:eastAsia="Calibri" w:hAnsi="Calibri" w:cs="Times New Roman"/>
    </w:rPr>
  </w:style>
  <w:style w:type="paragraph" w:styleId="Rodap">
    <w:name w:val="footer"/>
    <w:basedOn w:val="Normal"/>
    <w:link w:val="RodapChar"/>
    <w:uiPriority w:val="99"/>
    <w:unhideWhenUsed/>
    <w:rsid w:val="006125E4"/>
    <w:pPr>
      <w:tabs>
        <w:tab w:val="center" w:pos="4252"/>
        <w:tab w:val="right" w:pos="8504"/>
      </w:tabs>
      <w:spacing w:after="0" w:line="240" w:lineRule="auto"/>
    </w:pPr>
  </w:style>
  <w:style w:type="character" w:customStyle="1" w:styleId="RodapChar">
    <w:name w:val="Rodapé Char"/>
    <w:basedOn w:val="Fontepargpadro"/>
    <w:link w:val="Rodap"/>
    <w:uiPriority w:val="99"/>
    <w:rsid w:val="006125E4"/>
    <w:rPr>
      <w:rFonts w:ascii="Calibri" w:eastAsia="Calibri" w:hAnsi="Calibri" w:cs="Times New Roman"/>
    </w:rPr>
  </w:style>
  <w:style w:type="paragraph" w:styleId="Recuodecorpodetexto2">
    <w:name w:val="Body Text Indent 2"/>
    <w:basedOn w:val="Normal"/>
    <w:link w:val="Recuodecorpodetexto2Char"/>
    <w:uiPriority w:val="99"/>
    <w:semiHidden/>
    <w:unhideWhenUsed/>
    <w:rsid w:val="006125E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125E4"/>
    <w:rPr>
      <w:rFonts w:ascii="Calibri" w:eastAsia="Calibri" w:hAnsi="Calibri" w:cs="Times New Roman"/>
    </w:rPr>
  </w:style>
  <w:style w:type="paragraph" w:customStyle="1" w:styleId="Default">
    <w:name w:val="Default"/>
    <w:rsid w:val="006125E4"/>
    <w:pPr>
      <w:autoSpaceDE w:val="0"/>
      <w:autoSpaceDN w:val="0"/>
      <w:adjustRightInd w:val="0"/>
      <w:spacing w:after="0" w:line="240" w:lineRule="auto"/>
    </w:pPr>
    <w:rPr>
      <w:rFonts w:ascii="Courier New" w:hAnsi="Courier New" w:cs="Courier New"/>
      <w:color w:val="000000"/>
      <w:sz w:val="24"/>
      <w:szCs w:val="24"/>
    </w:rPr>
  </w:style>
  <w:style w:type="paragraph" w:styleId="Textodebalo">
    <w:name w:val="Balloon Text"/>
    <w:basedOn w:val="Normal"/>
    <w:link w:val="TextodebaloChar"/>
    <w:uiPriority w:val="99"/>
    <w:semiHidden/>
    <w:unhideWhenUsed/>
    <w:rsid w:val="006125E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125E4"/>
    <w:rPr>
      <w:rFonts w:ascii="Tahoma" w:eastAsia="Calibri" w:hAnsi="Tahoma" w:cs="Tahoma"/>
      <w:sz w:val="16"/>
      <w:szCs w:val="16"/>
    </w:rPr>
  </w:style>
  <w:style w:type="character" w:styleId="nfase">
    <w:name w:val="Emphasis"/>
    <w:basedOn w:val="Fontepargpadro"/>
    <w:uiPriority w:val="20"/>
    <w:qFormat/>
    <w:rsid w:val="006125E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5E4"/>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125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125E4"/>
    <w:rPr>
      <w:rFonts w:ascii="Calibri" w:eastAsia="Calibri" w:hAnsi="Calibri" w:cs="Times New Roman"/>
    </w:rPr>
  </w:style>
  <w:style w:type="paragraph" w:styleId="Rodap">
    <w:name w:val="footer"/>
    <w:basedOn w:val="Normal"/>
    <w:link w:val="RodapChar"/>
    <w:uiPriority w:val="99"/>
    <w:unhideWhenUsed/>
    <w:rsid w:val="006125E4"/>
    <w:pPr>
      <w:tabs>
        <w:tab w:val="center" w:pos="4252"/>
        <w:tab w:val="right" w:pos="8504"/>
      </w:tabs>
      <w:spacing w:after="0" w:line="240" w:lineRule="auto"/>
    </w:pPr>
  </w:style>
  <w:style w:type="character" w:customStyle="1" w:styleId="RodapChar">
    <w:name w:val="Rodapé Char"/>
    <w:basedOn w:val="Fontepargpadro"/>
    <w:link w:val="Rodap"/>
    <w:uiPriority w:val="99"/>
    <w:rsid w:val="006125E4"/>
    <w:rPr>
      <w:rFonts w:ascii="Calibri" w:eastAsia="Calibri" w:hAnsi="Calibri" w:cs="Times New Roman"/>
    </w:rPr>
  </w:style>
  <w:style w:type="paragraph" w:styleId="Recuodecorpodetexto2">
    <w:name w:val="Body Text Indent 2"/>
    <w:basedOn w:val="Normal"/>
    <w:link w:val="Recuodecorpodetexto2Char"/>
    <w:uiPriority w:val="99"/>
    <w:semiHidden/>
    <w:unhideWhenUsed/>
    <w:rsid w:val="006125E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125E4"/>
    <w:rPr>
      <w:rFonts w:ascii="Calibri" w:eastAsia="Calibri" w:hAnsi="Calibri" w:cs="Times New Roman"/>
    </w:rPr>
  </w:style>
  <w:style w:type="paragraph" w:customStyle="1" w:styleId="Default">
    <w:name w:val="Default"/>
    <w:rsid w:val="006125E4"/>
    <w:pPr>
      <w:autoSpaceDE w:val="0"/>
      <w:autoSpaceDN w:val="0"/>
      <w:adjustRightInd w:val="0"/>
      <w:spacing w:after="0" w:line="240" w:lineRule="auto"/>
    </w:pPr>
    <w:rPr>
      <w:rFonts w:ascii="Courier New" w:hAnsi="Courier New" w:cs="Courier New"/>
      <w:color w:val="000000"/>
      <w:sz w:val="24"/>
      <w:szCs w:val="24"/>
    </w:rPr>
  </w:style>
  <w:style w:type="paragraph" w:styleId="Textodebalo">
    <w:name w:val="Balloon Text"/>
    <w:basedOn w:val="Normal"/>
    <w:link w:val="TextodebaloChar"/>
    <w:uiPriority w:val="99"/>
    <w:semiHidden/>
    <w:unhideWhenUsed/>
    <w:rsid w:val="006125E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125E4"/>
    <w:rPr>
      <w:rFonts w:ascii="Tahoma" w:eastAsia="Calibri" w:hAnsi="Tahoma" w:cs="Tahoma"/>
      <w:sz w:val="16"/>
      <w:szCs w:val="16"/>
    </w:rPr>
  </w:style>
  <w:style w:type="character" w:styleId="nfase">
    <w:name w:val="Emphasis"/>
    <w:basedOn w:val="Fontepargpadro"/>
    <w:uiPriority w:val="20"/>
    <w:qFormat/>
    <w:rsid w:val="006125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3667</Words>
  <Characters>19803</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PROCURADOR_MD</dc:creator>
  <cp:lastModifiedBy>PROCURADOR_MD</cp:lastModifiedBy>
  <cp:revision>2</cp:revision>
  <cp:lastPrinted>2018-04-18T16:46:00Z</cp:lastPrinted>
  <dcterms:created xsi:type="dcterms:W3CDTF">2018-04-18T17:00:00Z</dcterms:created>
  <dcterms:modified xsi:type="dcterms:W3CDTF">2018-04-18T17:00:00Z</dcterms:modified>
</cp:coreProperties>
</file>